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155E623C"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1154D1" w:rsidRPr="001154D1">
        <w:rPr>
          <w:rStyle w:val="Strong"/>
          <w:sz w:val="28"/>
          <w:szCs w:val="28"/>
          <w:lang w:val="en-GB"/>
        </w:rPr>
        <w:t>M</w:t>
      </w:r>
      <w:r w:rsidR="001154D1" w:rsidRPr="001154D1">
        <w:rPr>
          <w:b/>
          <w:bCs/>
          <w:iCs/>
          <w:sz w:val="28"/>
          <w:szCs w:val="28"/>
          <w:lang w:val="en-GB"/>
        </w:rPr>
        <w:t xml:space="preserve">apping of companies for Market Access Database and support in monitoring of </w:t>
      </w:r>
      <w:r w:rsidR="001154D1" w:rsidRPr="001154D1">
        <w:rPr>
          <w:b/>
          <w:bCs/>
          <w:iCs/>
          <w:sz w:val="28"/>
          <w:szCs w:val="28"/>
        </w:rPr>
        <w:t>CRM 2.0 implementation</w:t>
      </w:r>
    </w:p>
    <w:p w14:paraId="3363FF0F" w14:textId="7BB88C1D"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FF2AA8D" w:rsidR="006F5FD0" w:rsidRPr="007135FE" w:rsidRDefault="009D1829">
      <w:pPr>
        <w:pStyle w:val="Blockquote"/>
        <w:rPr>
          <w:i/>
          <w:sz w:val="22"/>
          <w:szCs w:val="22"/>
          <w:lang w:val="en-GB"/>
        </w:rPr>
      </w:pPr>
      <w:r>
        <w:rPr>
          <w:sz w:val="22"/>
          <w:szCs w:val="22"/>
        </w:rPr>
        <w:t>2024/454-229-TD</w:t>
      </w:r>
      <w:r w:rsidR="008E4923">
        <w:rPr>
          <w:sz w:val="22"/>
          <w:szCs w:val="22"/>
        </w:rPr>
        <w:t>13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F3A9430" w:rsidR="006F5FD0" w:rsidRPr="00B33EE6" w:rsidRDefault="00836EF1" w:rsidP="007135FE">
      <w:pPr>
        <w:pStyle w:val="Blockquote"/>
        <w:ind w:left="0" w:firstLine="360"/>
        <w:jc w:val="both"/>
        <w:rPr>
          <w:sz w:val="22"/>
          <w:szCs w:val="22"/>
          <w:lang w:val="en-GB"/>
        </w:rPr>
      </w:pPr>
      <w:r>
        <w:rPr>
          <w:sz w:val="22"/>
          <w:szCs w:val="22"/>
          <w:lang w:val="en-GB"/>
        </w:rPr>
        <w:t>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9A5AC50" w14:textId="3B373C13" w:rsidR="00F27707" w:rsidRPr="00F27707" w:rsidRDefault="000C4A55" w:rsidP="00054B75">
      <w:pPr>
        <w:ind w:left="360"/>
        <w:jc w:val="both"/>
        <w:outlineLvl w:val="0"/>
        <w:rPr>
          <w:rStyle w:val="Strong"/>
          <w:b w:val="0"/>
          <w:sz w:val="22"/>
          <w:szCs w:val="22"/>
          <w:lang w:val="en-GB"/>
        </w:rPr>
      </w:pPr>
      <w:r w:rsidRPr="000C4A55">
        <w:rPr>
          <w:sz w:val="22"/>
          <w:szCs w:val="22"/>
        </w:rPr>
        <w:t xml:space="preserve">The purpose of this contract is: 1) to provide support to Contracting Authority in </w:t>
      </w:r>
      <w:r w:rsidRPr="000C4A55">
        <w:rPr>
          <w:bCs/>
          <w:iCs/>
          <w:sz w:val="22"/>
          <w:szCs w:val="22"/>
        </w:rPr>
        <w:t xml:space="preserve">monitoring the implementation of the Common Regional Market Action Plan 2025-2028, and 2) </w:t>
      </w:r>
      <w:r w:rsidR="00BE179F" w:rsidRPr="000C4A55">
        <w:rPr>
          <w:sz w:val="22"/>
          <w:szCs w:val="22"/>
        </w:rPr>
        <w:t xml:space="preserve">to </w:t>
      </w:r>
      <w:r w:rsidRPr="000C4A55">
        <w:rPr>
          <w:sz w:val="22"/>
          <w:szCs w:val="22"/>
        </w:rPr>
        <w:t xml:space="preserve">map the companies from WB6 dealing with extraction and processing of critical raw materials, that is, </w:t>
      </w:r>
      <w:r w:rsidR="00804818">
        <w:rPr>
          <w:sz w:val="22"/>
          <w:szCs w:val="22"/>
        </w:rPr>
        <w:t>to enter this information into</w:t>
      </w:r>
      <w:r w:rsidR="00BE179F" w:rsidRPr="000C4A55">
        <w:rPr>
          <w:sz w:val="22"/>
          <w:szCs w:val="22"/>
        </w:rPr>
        <w:t xml:space="preserve"> the Market Access </w:t>
      </w:r>
      <w:r w:rsidRPr="000C4A55">
        <w:rPr>
          <w:sz w:val="22"/>
          <w:szCs w:val="22"/>
        </w:rPr>
        <w:t>Database</w:t>
      </w:r>
      <w:r w:rsidR="00BE179F" w:rsidRPr="000C4A55">
        <w:rPr>
          <w:sz w:val="22"/>
          <w:szCs w:val="22"/>
        </w:rPr>
        <w:t> </w:t>
      </w:r>
      <w:hyperlink r:id="rId8" w:tgtFrame="_blank" w:history="1">
        <w:r w:rsidR="00BE179F" w:rsidRPr="000C4A55">
          <w:rPr>
            <w:rStyle w:val="Hyperlink"/>
            <w:sz w:val="22"/>
            <w:szCs w:val="22"/>
          </w:rPr>
          <w:t>https://www.market-access.wb6cif.eu/</w:t>
        </w:r>
      </w:hyperlink>
      <w:r w:rsidR="00BE179F" w:rsidRPr="000C4A55">
        <w:rPr>
          <w:sz w:val="22"/>
          <w:szCs w:val="22"/>
        </w:rPr>
        <w:t xml:space="preserve"> . </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5DE570EA"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8E4923">
        <w:rPr>
          <w:sz w:val="22"/>
          <w:szCs w:val="22"/>
          <w:lang w:val="en-GB"/>
        </w:rPr>
        <w:t>44</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lastRenderedPageBreak/>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39ED4B79" w:rsidR="006F5FD0" w:rsidRPr="00FD0BC2" w:rsidRDefault="008E4923" w:rsidP="00571687">
      <w:pPr>
        <w:pStyle w:val="Blockquote"/>
        <w:jc w:val="both"/>
        <w:rPr>
          <w:sz w:val="22"/>
          <w:szCs w:val="22"/>
          <w:lang w:val="en-GB"/>
        </w:rPr>
      </w:pPr>
      <w:r w:rsidRPr="001154D1">
        <w:rPr>
          <w:sz w:val="22"/>
          <w:szCs w:val="22"/>
          <w:lang w:val="en-GB"/>
        </w:rPr>
        <w:t>2</w:t>
      </w:r>
      <w:r w:rsidR="001154D1" w:rsidRPr="001154D1">
        <w:rPr>
          <w:sz w:val="22"/>
          <w:szCs w:val="22"/>
          <w:lang w:val="en-GB"/>
        </w:rPr>
        <w:t>0</w:t>
      </w:r>
      <w:r w:rsidR="00A31913" w:rsidRPr="001154D1">
        <w:rPr>
          <w:sz w:val="22"/>
          <w:szCs w:val="22"/>
          <w:lang w:val="en-GB"/>
        </w:rPr>
        <w:t xml:space="preserve"> </w:t>
      </w:r>
      <w:r w:rsidRPr="001154D1">
        <w:rPr>
          <w:sz w:val="22"/>
          <w:szCs w:val="22"/>
          <w:lang w:val="en-GB"/>
        </w:rPr>
        <w:t>Dec</w:t>
      </w:r>
      <w:r w:rsidR="00D54382" w:rsidRPr="001154D1">
        <w:rPr>
          <w:sz w:val="22"/>
          <w:szCs w:val="22"/>
          <w:lang w:val="en-GB"/>
        </w:rPr>
        <w:t xml:space="preserve"> </w:t>
      </w:r>
      <w:r w:rsidR="003A68F8" w:rsidRPr="001154D1">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3ABF2A89" w:rsidR="00853928" w:rsidRDefault="00FA6C92" w:rsidP="00853928">
      <w:pPr>
        <w:ind w:firstLine="360"/>
        <w:rPr>
          <w:sz w:val="22"/>
          <w:szCs w:val="22"/>
          <w:lang w:val="en-GB"/>
        </w:rPr>
      </w:pPr>
      <w:r w:rsidRPr="001154D1">
        <w:rPr>
          <w:sz w:val="22"/>
          <w:szCs w:val="22"/>
          <w:lang w:val="en-GB"/>
        </w:rPr>
        <w:t xml:space="preserve">until </w:t>
      </w:r>
      <w:r w:rsidR="001154D1" w:rsidRPr="001154D1">
        <w:rPr>
          <w:sz w:val="22"/>
          <w:szCs w:val="22"/>
          <w:lang w:val="en-GB"/>
        </w:rPr>
        <w:t>1</w:t>
      </w:r>
      <w:r w:rsidR="000130EE" w:rsidRPr="001154D1">
        <w:rPr>
          <w:sz w:val="22"/>
          <w:szCs w:val="22"/>
          <w:lang w:val="en-GB"/>
        </w:rPr>
        <w:t>5</w:t>
      </w:r>
      <w:r w:rsidRPr="001154D1">
        <w:rPr>
          <w:sz w:val="22"/>
          <w:szCs w:val="22"/>
          <w:lang w:val="en-GB"/>
        </w:rPr>
        <w:t>/</w:t>
      </w:r>
      <w:r w:rsidR="001154D1" w:rsidRPr="001154D1">
        <w:rPr>
          <w:sz w:val="22"/>
          <w:szCs w:val="22"/>
          <w:lang w:val="en-GB"/>
        </w:rPr>
        <w:t>03</w:t>
      </w:r>
      <w:r w:rsidRPr="001154D1">
        <w:rPr>
          <w:sz w:val="22"/>
          <w:szCs w:val="22"/>
          <w:lang w:val="en-GB"/>
        </w:rPr>
        <w:t>/202</w:t>
      </w:r>
      <w:r w:rsidR="001154D1" w:rsidRPr="001154D1">
        <w:rPr>
          <w:sz w:val="22"/>
          <w:szCs w:val="22"/>
          <w:lang w:val="en-GB"/>
        </w:rPr>
        <w:t>5</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lastRenderedPageBreak/>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283325C3" w14:textId="76888137" w:rsidR="007254A2" w:rsidRDefault="00707D29" w:rsidP="00646E35">
      <w:pPr>
        <w:pStyle w:val="Blockquote"/>
        <w:ind w:left="641" w:right="357" w:hanging="284"/>
        <w:jc w:val="both"/>
        <w:rPr>
          <w:sz w:val="22"/>
          <w:szCs w:val="22"/>
          <w:lang w:val="en-GB"/>
        </w:rPr>
      </w:pPr>
      <w:r w:rsidRPr="00646E35">
        <w:rPr>
          <w:i/>
          <w:sz w:val="22"/>
          <w:szCs w:val="22"/>
          <w:u w:val="single"/>
          <w:lang w:val="en-GB"/>
        </w:rPr>
        <w:t>Criterion</w:t>
      </w:r>
      <w:r w:rsidR="007254A2" w:rsidRPr="007254A2">
        <w:rPr>
          <w:sz w:val="22"/>
          <w:szCs w:val="22"/>
          <w:lang w:val="en-GB"/>
        </w:rPr>
        <w:t xml:space="preserve">:  </w:t>
      </w:r>
    </w:p>
    <w:p w14:paraId="6D432F8D" w14:textId="070EB8D6" w:rsidR="00707D29" w:rsidRPr="00646E35" w:rsidRDefault="00646E35" w:rsidP="00FE24C1">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1F9BF469" w14:textId="0E8A64FA" w:rsidR="002D7BB8" w:rsidRDefault="007254A2" w:rsidP="000A5CA2">
      <w:pPr>
        <w:pStyle w:val="Blockquote"/>
        <w:ind w:left="641" w:right="357" w:hanging="284"/>
        <w:jc w:val="both"/>
        <w:rPr>
          <w:sz w:val="22"/>
          <w:szCs w:val="22"/>
          <w:lang w:val="en-GB"/>
        </w:rPr>
      </w:pPr>
      <w:r w:rsidRPr="007254A2">
        <w:rPr>
          <w:sz w:val="22"/>
          <w:szCs w:val="22"/>
          <w:u w:val="single"/>
          <w:lang w:val="en-GB"/>
        </w:rPr>
        <w:t>Requested proof documents</w:t>
      </w:r>
      <w:r w:rsidRPr="007254A2">
        <w:rPr>
          <w:sz w:val="22"/>
          <w:szCs w:val="22"/>
          <w:lang w:val="en-GB"/>
        </w:rPr>
        <w:t>: annual financial reports (balance sheet, profit and loss account) for 20</w:t>
      </w:r>
      <w:r>
        <w:rPr>
          <w:sz w:val="22"/>
          <w:szCs w:val="22"/>
          <w:lang w:val="en-GB"/>
        </w:rPr>
        <w:t>21</w:t>
      </w:r>
      <w:r w:rsidRPr="007254A2">
        <w:rPr>
          <w:sz w:val="22"/>
          <w:szCs w:val="22"/>
          <w:lang w:val="en-GB"/>
        </w:rPr>
        <w:t>, 20</w:t>
      </w:r>
      <w:r>
        <w:rPr>
          <w:sz w:val="22"/>
          <w:szCs w:val="22"/>
          <w:lang w:val="en-GB"/>
        </w:rPr>
        <w:t xml:space="preserve">22 </w:t>
      </w:r>
      <w:r w:rsidRPr="007254A2">
        <w:rPr>
          <w:sz w:val="22"/>
          <w:szCs w:val="22"/>
          <w:lang w:val="en-GB"/>
        </w:rPr>
        <w:t>and 20</w:t>
      </w:r>
      <w:r>
        <w:rPr>
          <w:sz w:val="22"/>
          <w:szCs w:val="22"/>
          <w:lang w:val="en-GB"/>
        </w:rPr>
        <w:t>23</w:t>
      </w:r>
    </w:p>
    <w:p w14:paraId="75D47529" w14:textId="5AC1BCE4"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367BD5" w14:textId="69EBCB49" w:rsidR="00646E35" w:rsidRPr="00E859A7" w:rsidRDefault="00646E35" w:rsidP="00646E35">
      <w:pPr>
        <w:pStyle w:val="Blockquote"/>
        <w:ind w:right="357" w:hanging="3"/>
        <w:jc w:val="both"/>
        <w:rPr>
          <w:i/>
          <w:sz w:val="22"/>
          <w:szCs w:val="22"/>
          <w:u w:val="single"/>
          <w:lang w:val="en-GB"/>
        </w:rPr>
      </w:pPr>
      <w:r w:rsidRPr="00E859A7">
        <w:rPr>
          <w:i/>
          <w:sz w:val="22"/>
          <w:szCs w:val="22"/>
          <w:u w:val="single"/>
          <w:lang w:val="en-GB"/>
        </w:rPr>
        <w:t>Criteri</w:t>
      </w:r>
      <w:r w:rsidR="007742B0">
        <w:rPr>
          <w:i/>
          <w:sz w:val="22"/>
          <w:szCs w:val="22"/>
          <w:u w:val="single"/>
          <w:lang w:val="en-GB"/>
        </w:rPr>
        <w:t>on</w:t>
      </w:r>
      <w:r w:rsidRPr="00E859A7">
        <w:rPr>
          <w:i/>
          <w:sz w:val="22"/>
          <w:szCs w:val="22"/>
          <w:u w:val="single"/>
          <w:lang w:val="en-GB"/>
        </w:rPr>
        <w:t>:</w:t>
      </w:r>
    </w:p>
    <w:p w14:paraId="6EB3E21D" w14:textId="5D548738" w:rsidR="006D4100" w:rsidRPr="00804818" w:rsidRDefault="00884997" w:rsidP="00884997">
      <w:pPr>
        <w:pStyle w:val="Blockquote"/>
        <w:numPr>
          <w:ilvl w:val="0"/>
          <w:numId w:val="3"/>
        </w:numPr>
        <w:spacing w:after="0"/>
        <w:ind w:left="1440" w:right="357" w:hanging="270"/>
        <w:jc w:val="both"/>
        <w:rPr>
          <w:sz w:val="22"/>
          <w:szCs w:val="22"/>
          <w:lang w:val="en-GB"/>
        </w:rPr>
      </w:pPr>
      <w:r w:rsidRPr="00804818">
        <w:rPr>
          <w:sz w:val="22"/>
          <w:szCs w:val="22"/>
          <w:lang w:val="en-GB"/>
        </w:rPr>
        <w:t xml:space="preserve">legal entity active in the field of </w:t>
      </w:r>
      <w:r w:rsidR="001154D1" w:rsidRPr="00804818">
        <w:rPr>
          <w:sz w:val="22"/>
          <w:szCs w:val="22"/>
          <w:lang w:val="en-GB"/>
        </w:rPr>
        <w:t xml:space="preserve">business consulting, market </w:t>
      </w:r>
      <w:r w:rsidR="00804818" w:rsidRPr="00804818">
        <w:rPr>
          <w:sz w:val="22"/>
          <w:szCs w:val="22"/>
          <w:lang w:val="en-GB"/>
        </w:rPr>
        <w:t xml:space="preserve">analysis, </w:t>
      </w:r>
      <w:r w:rsidR="00804818">
        <w:rPr>
          <w:sz w:val="22"/>
          <w:szCs w:val="22"/>
          <w:lang w:val="en-GB"/>
        </w:rPr>
        <w:t>business related trainings</w:t>
      </w:r>
      <w:r w:rsidR="00040002">
        <w:rPr>
          <w:sz w:val="22"/>
          <w:szCs w:val="22"/>
          <w:lang w:val="en-GB"/>
        </w:rPr>
        <w:t>, or public poll</w:t>
      </w:r>
    </w:p>
    <w:p w14:paraId="2CFF426C" w14:textId="35587804" w:rsidR="000A5CA2" w:rsidRDefault="006D4100" w:rsidP="000A5CA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646E35" w:rsidRPr="000A5CA2">
        <w:rPr>
          <w:sz w:val="22"/>
          <w:szCs w:val="22"/>
        </w:rPr>
        <w:t>registr</w:t>
      </w:r>
      <w:r w:rsidR="00E859A7" w:rsidRPr="000A5CA2">
        <w:rPr>
          <w:sz w:val="22"/>
          <w:szCs w:val="22"/>
        </w:rPr>
        <w:t xml:space="preserve">ation certificate </w:t>
      </w:r>
    </w:p>
    <w:p w14:paraId="072A8A23" w14:textId="77777777" w:rsidR="000B48AB" w:rsidRPr="000A5CA2" w:rsidRDefault="000B48AB" w:rsidP="000A5CA2">
      <w:pPr>
        <w:pStyle w:val="Blockquote"/>
        <w:spacing w:after="0"/>
        <w:ind w:right="357"/>
        <w:jc w:val="both"/>
        <w:rPr>
          <w:sz w:val="22"/>
          <w:szCs w:val="22"/>
        </w:rPr>
      </w:pPr>
    </w:p>
    <w:p w14:paraId="05E75179" w14:textId="2FA1D029"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 xml:space="preserve">last </w:t>
      </w:r>
      <w:r w:rsidR="001154D1">
        <w:rPr>
          <w:sz w:val="22"/>
          <w:szCs w:val="22"/>
          <w:lang w:val="en-GB"/>
        </w:rPr>
        <w:t>3</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3E401EC3" w14:textId="77777777" w:rsidR="00884997" w:rsidRPr="00E859A7" w:rsidRDefault="00884997" w:rsidP="00884997">
      <w:pPr>
        <w:pStyle w:val="Blockquote"/>
        <w:ind w:right="357" w:hanging="3"/>
        <w:jc w:val="both"/>
        <w:rPr>
          <w:i/>
          <w:sz w:val="22"/>
          <w:szCs w:val="22"/>
          <w:u w:val="single"/>
          <w:lang w:val="en-GB"/>
        </w:rPr>
      </w:pPr>
      <w:r>
        <w:rPr>
          <w:i/>
          <w:sz w:val="22"/>
          <w:szCs w:val="22"/>
          <w:u w:val="single"/>
          <w:lang w:val="en-GB"/>
        </w:rPr>
        <w:t>Criterion</w:t>
      </w:r>
      <w:r w:rsidRPr="00E859A7">
        <w:rPr>
          <w:i/>
          <w:sz w:val="22"/>
          <w:szCs w:val="22"/>
          <w:u w:val="single"/>
          <w:lang w:val="en-GB"/>
        </w:rPr>
        <w:t>:</w:t>
      </w:r>
    </w:p>
    <w:p w14:paraId="3CE90292" w14:textId="5F7B9523" w:rsidR="00884997" w:rsidRDefault="00884997" w:rsidP="00884997">
      <w:pPr>
        <w:pStyle w:val="Blockquote"/>
        <w:numPr>
          <w:ilvl w:val="0"/>
          <w:numId w:val="2"/>
        </w:numPr>
        <w:jc w:val="both"/>
        <w:rPr>
          <w:sz w:val="22"/>
          <w:szCs w:val="22"/>
          <w:lang w:val="en-GB"/>
        </w:rPr>
      </w:pPr>
      <w:r w:rsidRPr="001154D1">
        <w:rPr>
          <w:sz w:val="22"/>
          <w:szCs w:val="22"/>
          <w:lang w:val="en-GB"/>
        </w:rPr>
        <w:t xml:space="preserve">the tenderer has provided services under at least 2 contract related </w:t>
      </w:r>
      <w:r w:rsidRPr="00804818">
        <w:rPr>
          <w:sz w:val="22"/>
          <w:szCs w:val="22"/>
          <w:lang w:val="en-GB"/>
        </w:rPr>
        <w:t xml:space="preserve">to </w:t>
      </w:r>
      <w:r w:rsidR="00804818" w:rsidRPr="00804818">
        <w:rPr>
          <w:sz w:val="22"/>
          <w:szCs w:val="22"/>
          <w:lang w:val="en-GB"/>
        </w:rPr>
        <w:t>business</w:t>
      </w:r>
      <w:r w:rsidR="00040002">
        <w:rPr>
          <w:sz w:val="22"/>
          <w:szCs w:val="22"/>
          <w:lang w:val="en-GB"/>
        </w:rPr>
        <w:t xml:space="preserve"> consulting, analysis, </w:t>
      </w:r>
      <w:r w:rsidR="00804818">
        <w:rPr>
          <w:sz w:val="22"/>
          <w:szCs w:val="22"/>
          <w:lang w:val="en-GB"/>
        </w:rPr>
        <w:t>training</w:t>
      </w:r>
      <w:r w:rsidRPr="006A3043">
        <w:rPr>
          <w:sz w:val="22"/>
          <w:szCs w:val="22"/>
          <w:lang w:val="en-GB"/>
        </w:rPr>
        <w:t xml:space="preserve">, </w:t>
      </w:r>
      <w:r w:rsidR="00040002">
        <w:rPr>
          <w:sz w:val="22"/>
          <w:szCs w:val="22"/>
          <w:lang w:val="en-GB"/>
        </w:rPr>
        <w:t xml:space="preserve">or public poll </w:t>
      </w:r>
      <w:bookmarkStart w:id="14" w:name="_GoBack"/>
      <w:bookmarkEnd w:id="14"/>
      <w:r w:rsidRPr="006A3043">
        <w:rPr>
          <w:sz w:val="22"/>
          <w:szCs w:val="22"/>
          <w:lang w:val="en-GB"/>
        </w:rPr>
        <w:t>which were implemented at any moment during the following</w:t>
      </w:r>
      <w:r>
        <w:rPr>
          <w:sz w:val="22"/>
          <w:szCs w:val="22"/>
          <w:lang w:val="en-GB"/>
        </w:rPr>
        <w:t xml:space="preserve"> period</w:t>
      </w:r>
      <w:r w:rsidRPr="00FD0BC2">
        <w:rPr>
          <w:sz w:val="22"/>
          <w:szCs w:val="22"/>
          <w:lang w:val="en-GB"/>
        </w:rPr>
        <w:t xml:space="preserve">: </w:t>
      </w:r>
      <w:r w:rsidR="001154D1">
        <w:rPr>
          <w:sz w:val="22"/>
          <w:szCs w:val="22"/>
          <w:lang w:val="en-GB"/>
        </w:rPr>
        <w:t>1</w:t>
      </w:r>
      <w:r w:rsidR="00CC7E5D">
        <w:rPr>
          <w:sz w:val="22"/>
          <w:szCs w:val="22"/>
          <w:lang w:val="en-GB"/>
        </w:rPr>
        <w:t>6</w:t>
      </w:r>
      <w:r w:rsidR="001154D1">
        <w:rPr>
          <w:sz w:val="22"/>
          <w:szCs w:val="22"/>
          <w:lang w:val="en-GB"/>
        </w:rPr>
        <w:t>/12</w:t>
      </w:r>
      <w:r w:rsidRPr="00FD0BC2">
        <w:rPr>
          <w:sz w:val="22"/>
          <w:szCs w:val="22"/>
          <w:lang w:val="en-GB"/>
        </w:rPr>
        <w:t>/20</w:t>
      </w:r>
      <w:r w:rsidR="00BE179F">
        <w:rPr>
          <w:sz w:val="22"/>
          <w:szCs w:val="22"/>
          <w:lang w:val="en-GB"/>
        </w:rPr>
        <w:t>19</w:t>
      </w:r>
      <w:r w:rsidRPr="00FD0BC2">
        <w:rPr>
          <w:sz w:val="22"/>
          <w:szCs w:val="22"/>
          <w:lang w:val="en-GB"/>
        </w:rPr>
        <w:t>-</w:t>
      </w:r>
      <w:r w:rsidR="001154D1">
        <w:rPr>
          <w:sz w:val="22"/>
          <w:szCs w:val="22"/>
          <w:lang w:val="en-GB"/>
        </w:rPr>
        <w:t>15/12</w:t>
      </w:r>
      <w:r w:rsidRPr="00FD0BC2">
        <w:rPr>
          <w:sz w:val="22"/>
          <w:szCs w:val="22"/>
          <w:lang w:val="en-GB"/>
        </w:rPr>
        <w:t>/202</w:t>
      </w:r>
      <w:r>
        <w:rPr>
          <w:sz w:val="22"/>
          <w:szCs w:val="22"/>
          <w:lang w:val="en-GB"/>
        </w:rPr>
        <w:t>4</w:t>
      </w:r>
      <w:r w:rsidRPr="00FD0BC2">
        <w:rPr>
          <w:sz w:val="22"/>
          <w:szCs w:val="22"/>
          <w:lang w:val="en-GB"/>
        </w:rPr>
        <w:t>.</w:t>
      </w:r>
    </w:p>
    <w:p w14:paraId="52146BD0" w14:textId="77777777" w:rsidR="00884997" w:rsidRPr="005D6C1A" w:rsidRDefault="00884997" w:rsidP="00884997">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76F61BF8" w14:textId="247882D6" w:rsidR="000909AA" w:rsidRPr="005D6C1A" w:rsidRDefault="000909AA" w:rsidP="000909AA">
      <w:pPr>
        <w:pStyle w:val="Blockquote"/>
        <w:ind w:left="450"/>
        <w:jc w:val="both"/>
        <w:rPr>
          <w:sz w:val="22"/>
          <w:szCs w:val="22"/>
          <w:lang w:val="en-GB"/>
        </w:rPr>
      </w:pP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9"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040002" w:rsidP="004D5EDB">
      <w:pPr>
        <w:pStyle w:val="Blockquote"/>
        <w:jc w:val="both"/>
        <w:rPr>
          <w:sz w:val="22"/>
          <w:szCs w:val="22"/>
          <w:lang w:val="en-GB"/>
        </w:rPr>
      </w:pPr>
      <w:hyperlink r:id="rId10"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2F74DA60"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8E4923">
        <w:rPr>
          <w:b/>
          <w:lang w:val="en-GB"/>
        </w:rPr>
        <w:t>NOVEMBER</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1" w:history="1">
        <w:r w:rsidRPr="00AB6029">
          <w:rPr>
            <w:rStyle w:val="Hyperlink"/>
            <w:lang w:val="en-GB"/>
          </w:rPr>
          <w:t>http://ec.europa.eu/budget/graphs/inforeuro.html</w:t>
        </w:r>
      </w:hyperlink>
      <w:r>
        <w:rPr>
          <w:lang w:val="en-GB"/>
        </w:rPr>
        <w:t>.</w:t>
      </w:r>
    </w:p>
    <w:sectPr w:rsidR="007F6AA9" w:rsidRPr="00F9055E" w:rsidSect="00E147D3">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5FE4C9CD"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8E4923">
      <w:rPr>
        <w:b/>
        <w:sz w:val="20"/>
      </w:rPr>
      <w:t>-TD13</w:t>
    </w:r>
  </w:p>
  <w:p w14:paraId="2F9EBA12" w14:textId="2796B01D"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040002">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040002">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73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0EE"/>
    <w:rsid w:val="00013EB7"/>
    <w:rsid w:val="00013F0F"/>
    <w:rsid w:val="00014B76"/>
    <w:rsid w:val="00014F1E"/>
    <w:rsid w:val="000165BB"/>
    <w:rsid w:val="00016776"/>
    <w:rsid w:val="0002004D"/>
    <w:rsid w:val="00022D5F"/>
    <w:rsid w:val="0003004C"/>
    <w:rsid w:val="00030910"/>
    <w:rsid w:val="000333FE"/>
    <w:rsid w:val="00040002"/>
    <w:rsid w:val="00051D1D"/>
    <w:rsid w:val="00054B75"/>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C4A55"/>
    <w:rsid w:val="000D1732"/>
    <w:rsid w:val="000D3847"/>
    <w:rsid w:val="000D3EBF"/>
    <w:rsid w:val="000E4709"/>
    <w:rsid w:val="000F0F6C"/>
    <w:rsid w:val="000F1340"/>
    <w:rsid w:val="000F5DEF"/>
    <w:rsid w:val="0010162C"/>
    <w:rsid w:val="00105302"/>
    <w:rsid w:val="001132F5"/>
    <w:rsid w:val="001154D1"/>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97C86"/>
    <w:rsid w:val="001A59BB"/>
    <w:rsid w:val="001B09F4"/>
    <w:rsid w:val="001B2571"/>
    <w:rsid w:val="001C21A2"/>
    <w:rsid w:val="001C64F1"/>
    <w:rsid w:val="001D19A6"/>
    <w:rsid w:val="001D55F7"/>
    <w:rsid w:val="001E50A2"/>
    <w:rsid w:val="001F0839"/>
    <w:rsid w:val="001F1546"/>
    <w:rsid w:val="001F6AB7"/>
    <w:rsid w:val="001F780C"/>
    <w:rsid w:val="00201320"/>
    <w:rsid w:val="002061C5"/>
    <w:rsid w:val="00212656"/>
    <w:rsid w:val="00213BF6"/>
    <w:rsid w:val="00213E14"/>
    <w:rsid w:val="00215403"/>
    <w:rsid w:val="00216179"/>
    <w:rsid w:val="00226829"/>
    <w:rsid w:val="002332AD"/>
    <w:rsid w:val="00233B9D"/>
    <w:rsid w:val="00233DDA"/>
    <w:rsid w:val="00235A71"/>
    <w:rsid w:val="002413EA"/>
    <w:rsid w:val="00243849"/>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B1BF8"/>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36C6"/>
    <w:rsid w:val="005963E8"/>
    <w:rsid w:val="005A0D17"/>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6C3A"/>
    <w:rsid w:val="00690E9D"/>
    <w:rsid w:val="00697F82"/>
    <w:rsid w:val="006A0598"/>
    <w:rsid w:val="006A3043"/>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4818"/>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62885"/>
    <w:rsid w:val="0087086B"/>
    <w:rsid w:val="00881C2D"/>
    <w:rsid w:val="00884997"/>
    <w:rsid w:val="00891F56"/>
    <w:rsid w:val="00894E29"/>
    <w:rsid w:val="0089693D"/>
    <w:rsid w:val="008A1514"/>
    <w:rsid w:val="008B0830"/>
    <w:rsid w:val="008B51EF"/>
    <w:rsid w:val="008B77CD"/>
    <w:rsid w:val="008C3178"/>
    <w:rsid w:val="008C68A0"/>
    <w:rsid w:val="008D1243"/>
    <w:rsid w:val="008D3E45"/>
    <w:rsid w:val="008E2D12"/>
    <w:rsid w:val="008E4923"/>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D2306"/>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179F"/>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A46E5"/>
    <w:rsid w:val="00CB23E3"/>
    <w:rsid w:val="00CB759D"/>
    <w:rsid w:val="00CB7AAE"/>
    <w:rsid w:val="00CB7EC7"/>
    <w:rsid w:val="00CC0A41"/>
    <w:rsid w:val="00CC3BA0"/>
    <w:rsid w:val="00CC48C9"/>
    <w:rsid w:val="00CC7E5D"/>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57A3D"/>
    <w:rsid w:val="00D64101"/>
    <w:rsid w:val="00D8773C"/>
    <w:rsid w:val="00D93082"/>
    <w:rsid w:val="00D97139"/>
    <w:rsid w:val="00DA0ABA"/>
    <w:rsid w:val="00DA28BE"/>
    <w:rsid w:val="00DA2D98"/>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 w:val="00FF2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ket-access.wb6cif.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3CF0B-0732-4B75-B054-BCCBFE6B3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4</Pages>
  <Words>1456</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10092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46</cp:revision>
  <cp:lastPrinted>2016-05-31T08:36:00Z</cp:lastPrinted>
  <dcterms:created xsi:type="dcterms:W3CDTF">2023-02-27T19:56:00Z</dcterms:created>
  <dcterms:modified xsi:type="dcterms:W3CDTF">2024-11-15T21:06:00Z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