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19BAC387" w:rsidR="00D81857" w:rsidRPr="00EE206E" w:rsidRDefault="00D81857" w:rsidP="00A4001B">
      <w:pPr>
        <w:keepNext/>
        <w:keepLines/>
        <w:rPr>
          <w:rFonts w:ascii="Times New Roman" w:hAnsi="Times New Roman"/>
          <w:color w:val="000000" w:themeColor="text1"/>
          <w:sz w:val="22"/>
          <w:szCs w:val="22"/>
        </w:rPr>
      </w:pPr>
      <w:r w:rsidRPr="00EE206E">
        <w:rPr>
          <w:rFonts w:ascii="Times New Roman" w:hAnsi="Times New Roman"/>
          <w:color w:val="000000" w:themeColor="text1"/>
          <w:sz w:val="22"/>
          <w:szCs w:val="22"/>
        </w:rPr>
        <w:t xml:space="preserve">The </w:t>
      </w:r>
      <w:r w:rsidR="00312C82" w:rsidRPr="00EE206E">
        <w:rPr>
          <w:rFonts w:ascii="Times New Roman" w:hAnsi="Times New Roman"/>
          <w:color w:val="000000" w:themeColor="text1"/>
          <w:sz w:val="22"/>
          <w:szCs w:val="22"/>
        </w:rPr>
        <w:t>specific objective</w:t>
      </w:r>
      <w:r w:rsidR="00861CF2" w:rsidRPr="00EE206E">
        <w:rPr>
          <w:rFonts w:ascii="Times New Roman" w:hAnsi="Times New Roman"/>
          <w:color w:val="000000" w:themeColor="text1"/>
          <w:sz w:val="22"/>
          <w:szCs w:val="22"/>
        </w:rPr>
        <w:t>s (outcomes)</w:t>
      </w:r>
      <w:r w:rsidR="00312C82" w:rsidRPr="00EE206E">
        <w:rPr>
          <w:rFonts w:ascii="Times New Roman" w:hAnsi="Times New Roman"/>
          <w:color w:val="000000" w:themeColor="text1"/>
          <w:sz w:val="22"/>
          <w:szCs w:val="22"/>
        </w:rPr>
        <w:t xml:space="preserve"> </w:t>
      </w:r>
      <w:r w:rsidRPr="00EE206E">
        <w:rPr>
          <w:rFonts w:ascii="Times New Roman" w:hAnsi="Times New Roman"/>
          <w:color w:val="000000" w:themeColor="text1"/>
          <w:sz w:val="22"/>
          <w:szCs w:val="22"/>
        </w:rPr>
        <w:t>of this contract</w:t>
      </w:r>
      <w:r w:rsidR="00CB40EC" w:rsidRPr="00EE206E">
        <w:rPr>
          <w:rFonts w:ascii="Times New Roman" w:hAnsi="Times New Roman"/>
          <w:color w:val="000000" w:themeColor="text1"/>
          <w:sz w:val="22"/>
          <w:szCs w:val="22"/>
        </w:rPr>
        <w:t xml:space="preserve"> </w:t>
      </w:r>
      <w:r w:rsidR="00861CF2" w:rsidRPr="00EE206E">
        <w:rPr>
          <w:rFonts w:ascii="Times New Roman" w:hAnsi="Times New Roman"/>
          <w:color w:val="000000" w:themeColor="text1"/>
          <w:sz w:val="22"/>
          <w:szCs w:val="22"/>
        </w:rPr>
        <w:t>are</w:t>
      </w:r>
      <w:r w:rsidRPr="00EE206E">
        <w:rPr>
          <w:rFonts w:ascii="Times New Roman" w:hAnsi="Times New Roman"/>
          <w:color w:val="000000" w:themeColor="text1"/>
          <w:sz w:val="22"/>
          <w:szCs w:val="22"/>
        </w:rPr>
        <w:t xml:space="preserve"> as follows:</w:t>
      </w:r>
    </w:p>
    <w:p w14:paraId="2CEBD09C" w14:textId="13B5E662" w:rsidR="00BF2146" w:rsidRPr="00EE206E" w:rsidRDefault="00BF2146" w:rsidP="00BF2146">
      <w:pPr>
        <w:pStyle w:val="ListParagraph"/>
        <w:keepNext/>
        <w:keepLines/>
        <w:numPr>
          <w:ilvl w:val="0"/>
          <w:numId w:val="30"/>
        </w:numPr>
        <w:rPr>
          <w:rFonts w:ascii="Times New Roman" w:hAnsi="Times New Roman"/>
          <w:color w:val="000000" w:themeColor="text1"/>
        </w:rPr>
      </w:pPr>
      <w:r w:rsidRPr="00EE206E">
        <w:rPr>
          <w:rFonts w:ascii="Times New Roman" w:hAnsi="Times New Roman"/>
          <w:color w:val="000000" w:themeColor="text1"/>
        </w:rPr>
        <w:t xml:space="preserve">to </w:t>
      </w:r>
      <w:r w:rsidR="00615213">
        <w:rPr>
          <w:rFonts w:ascii="Times New Roman" w:hAnsi="Times New Roman"/>
          <w:color w:val="000000" w:themeColor="text1"/>
        </w:rPr>
        <w:t xml:space="preserve">prepare promotional video material about project activities </w:t>
      </w:r>
    </w:p>
    <w:p w14:paraId="403074B1" w14:textId="4447069E" w:rsidR="00D81857" w:rsidRPr="001F3C1E" w:rsidRDefault="00312C82" w:rsidP="00861CF2">
      <w:pPr>
        <w:pStyle w:val="Heading2"/>
      </w:pPr>
      <w:bookmarkStart w:id="10" w:name="_Toc67320744"/>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347AC182" w14:textId="7CBA70D3" w:rsidR="009F24EA" w:rsidRPr="00355F69" w:rsidRDefault="009F24EA" w:rsidP="00121E15">
      <w:pPr>
        <w:pStyle w:val="ListBullet"/>
        <w:spacing w:after="0"/>
        <w:rPr>
          <w:sz w:val="22"/>
          <w:szCs w:val="22"/>
        </w:rPr>
      </w:pPr>
      <w:r w:rsidRPr="00355F69">
        <w:rPr>
          <w:sz w:val="22"/>
          <w:szCs w:val="22"/>
        </w:rPr>
        <w:t xml:space="preserve">Output 1 to Outcome </w:t>
      </w:r>
      <w:r w:rsidR="00D17EB6" w:rsidRPr="00355F69">
        <w:rPr>
          <w:sz w:val="22"/>
          <w:szCs w:val="22"/>
        </w:rPr>
        <w:t>1</w:t>
      </w:r>
      <w:r w:rsidR="003B076C" w:rsidRPr="00355F69">
        <w:rPr>
          <w:sz w:val="22"/>
          <w:szCs w:val="22"/>
        </w:rPr>
        <w:t xml:space="preserve">: </w:t>
      </w:r>
      <w:r w:rsidR="00615213">
        <w:rPr>
          <w:sz w:val="22"/>
          <w:szCs w:val="22"/>
        </w:rPr>
        <w:t>5 promo videos</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58152386" w14:textId="1A6983B1" w:rsidR="001A5154" w:rsidRPr="00355F69" w:rsidRDefault="00355F69" w:rsidP="00A85A6F">
      <w:pPr>
        <w:rPr>
          <w:rFonts w:ascii="Times New Roman" w:hAnsi="Times New Roman"/>
          <w:sz w:val="22"/>
          <w:szCs w:val="22"/>
          <w:lang w:val="en-US"/>
        </w:rPr>
      </w:pPr>
      <w:r w:rsidRPr="002B155F">
        <w:rPr>
          <w:rFonts w:ascii="Times New Roman" w:hAnsi="Times New Roman"/>
          <w:sz w:val="22"/>
          <w:szCs w:val="22"/>
          <w:lang w:val="en-US"/>
        </w:rPr>
        <w:t xml:space="preserve">The purpose of this contract is </w:t>
      </w:r>
      <w:r w:rsidR="00615213" w:rsidRPr="002B155F">
        <w:rPr>
          <w:rFonts w:ascii="Times New Roman" w:hAnsi="Times New Roman"/>
          <w:sz w:val="22"/>
          <w:szCs w:val="22"/>
          <w:lang w:val="en-US"/>
        </w:rPr>
        <w:t>c</w:t>
      </w:r>
      <w:proofErr w:type="spellStart"/>
      <w:r w:rsidR="003269E9" w:rsidRPr="002B155F">
        <w:rPr>
          <w:rFonts w:ascii="Times New Roman" w:hAnsi="Times New Roman"/>
          <w:sz w:val="22"/>
          <w:szCs w:val="22"/>
        </w:rPr>
        <w:t>reation</w:t>
      </w:r>
      <w:proofErr w:type="spellEnd"/>
      <w:r w:rsidR="003269E9" w:rsidRPr="002B155F">
        <w:rPr>
          <w:rFonts w:ascii="Times New Roman" w:hAnsi="Times New Roman"/>
          <w:sz w:val="22"/>
          <w:szCs w:val="22"/>
        </w:rPr>
        <w:t xml:space="preserve"> of</w:t>
      </w:r>
      <w:r w:rsidR="00615213" w:rsidRPr="002B155F">
        <w:rPr>
          <w:rFonts w:ascii="Times New Roman" w:hAnsi="Times New Roman"/>
          <w:sz w:val="22"/>
          <w:szCs w:val="22"/>
        </w:rPr>
        <w:t xml:space="preserve"> five promotional videos </w:t>
      </w:r>
      <w:r w:rsidR="002B155F">
        <w:rPr>
          <w:rFonts w:ascii="Times New Roman" w:hAnsi="Times New Roman"/>
          <w:sz w:val="22"/>
          <w:szCs w:val="22"/>
        </w:rPr>
        <w:t>related to</w:t>
      </w:r>
      <w:r w:rsidR="00615213" w:rsidRPr="002B155F">
        <w:rPr>
          <w:rFonts w:ascii="Times New Roman" w:hAnsi="Times New Roman"/>
          <w:sz w:val="22"/>
          <w:szCs w:val="22"/>
        </w:rPr>
        <w:t xml:space="preserve"> project implementation, including recording of video material</w:t>
      </w:r>
      <w:r w:rsidR="002B155F">
        <w:rPr>
          <w:rFonts w:ascii="Times New Roman" w:hAnsi="Times New Roman"/>
          <w:sz w:val="22"/>
          <w:szCs w:val="22"/>
        </w:rPr>
        <w:t xml:space="preserve"> at </w:t>
      </w:r>
      <w:r w:rsidR="00615213" w:rsidRPr="00615213">
        <w:rPr>
          <w:rFonts w:ascii="Times New Roman" w:hAnsi="Times New Roman"/>
          <w:sz w:val="22"/>
          <w:szCs w:val="22"/>
        </w:rPr>
        <w:t>2 events</w:t>
      </w:r>
      <w:r w:rsidR="002B155F">
        <w:rPr>
          <w:rFonts w:ascii="Times New Roman" w:hAnsi="Times New Roman"/>
          <w:sz w:val="22"/>
          <w:szCs w:val="22"/>
        </w:rPr>
        <w:t xml:space="preserve"> (in Bologna, Italy and Berlin, Germany)</w:t>
      </w:r>
      <w:r w:rsidRPr="00355F69">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04847E62" w14:textId="36E1345B" w:rsidR="00CB40EC" w:rsidRPr="00861CF2" w:rsidRDefault="00BF2146" w:rsidP="00CB40EC">
      <w:pPr>
        <w:rPr>
          <w:rFonts w:ascii="Times New Roman" w:hAnsi="Times New Roman"/>
          <w:sz w:val="22"/>
          <w:szCs w:val="22"/>
        </w:rPr>
      </w:pPr>
      <w:r>
        <w:rPr>
          <w:rFonts w:ascii="Times New Roman" w:hAnsi="Times New Roman"/>
          <w:sz w:val="22"/>
          <w:szCs w:val="22"/>
        </w:rPr>
        <w:t>WB6</w:t>
      </w:r>
      <w:r w:rsidR="00615213">
        <w:rPr>
          <w:rFonts w:ascii="Times New Roman" w:hAnsi="Times New Roman"/>
          <w:sz w:val="22"/>
          <w:szCs w:val="22"/>
        </w:rPr>
        <w:t>, EU</w:t>
      </w:r>
    </w:p>
    <w:p w14:paraId="4A60BB7E" w14:textId="77777777" w:rsidR="00D81857" w:rsidRPr="0063749B" w:rsidRDefault="00D81857" w:rsidP="008D141B">
      <w:pPr>
        <w:pStyle w:val="Heading3"/>
        <w:keepNext w:val="0"/>
      </w:pPr>
      <w:r w:rsidRPr="0063749B">
        <w:t>Target groups</w:t>
      </w:r>
    </w:p>
    <w:p w14:paraId="7C05BCAB" w14:textId="1D0EE91C" w:rsidR="00D81857" w:rsidRPr="0015305B" w:rsidRDefault="00615213" w:rsidP="008D141B">
      <w:pPr>
        <w:rPr>
          <w:rFonts w:ascii="Times New Roman" w:hAnsi="Times New Roman"/>
          <w:sz w:val="22"/>
          <w:szCs w:val="22"/>
        </w:rPr>
      </w:pPr>
      <w:r>
        <w:rPr>
          <w:rFonts w:ascii="Times New Roman" w:hAnsi="Times New Roman"/>
          <w:sz w:val="22"/>
          <w:szCs w:val="22"/>
        </w:rPr>
        <w:t xml:space="preserve"> WB6 CIF</w:t>
      </w:r>
      <w:r w:rsidR="003269E9">
        <w:rPr>
          <w:rFonts w:ascii="Times New Roman" w:hAnsi="Times New Roman"/>
          <w:sz w:val="22"/>
          <w:szCs w:val="22"/>
        </w:rPr>
        <w:t>, WB6 business community</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5DEEF1B4" w14:textId="5523F749" w:rsidR="003269E9" w:rsidRDefault="003269E9" w:rsidP="003269E9">
      <w:pPr>
        <w:spacing w:after="160" w:line="259" w:lineRule="auto"/>
        <w:rPr>
          <w:rFonts w:ascii="Times New Roman" w:hAnsi="Times New Roman"/>
          <w:sz w:val="22"/>
          <w:szCs w:val="22"/>
          <w:lang w:val="en-US"/>
        </w:rPr>
      </w:pPr>
      <w:r w:rsidRPr="003269E9">
        <w:rPr>
          <w:rFonts w:ascii="Times New Roman" w:hAnsi="Times New Roman"/>
          <w:sz w:val="22"/>
          <w:szCs w:val="22"/>
          <w:lang w:val="en-US"/>
        </w:rPr>
        <w:t xml:space="preserve">In total 5 </w:t>
      </w:r>
      <w:r>
        <w:rPr>
          <w:rFonts w:ascii="Times New Roman" w:hAnsi="Times New Roman"/>
          <w:sz w:val="22"/>
          <w:szCs w:val="22"/>
          <w:lang w:val="en-US"/>
        </w:rPr>
        <w:t xml:space="preserve">promotional </w:t>
      </w:r>
      <w:r w:rsidRPr="003269E9">
        <w:rPr>
          <w:rFonts w:ascii="Times New Roman" w:hAnsi="Times New Roman"/>
          <w:sz w:val="22"/>
          <w:szCs w:val="22"/>
          <w:lang w:val="en-US"/>
        </w:rPr>
        <w:t>video</w:t>
      </w:r>
      <w:r>
        <w:rPr>
          <w:rFonts w:ascii="Times New Roman" w:hAnsi="Times New Roman"/>
          <w:sz w:val="22"/>
          <w:szCs w:val="22"/>
          <w:lang w:val="en-US"/>
        </w:rPr>
        <w:t>s</w:t>
      </w:r>
      <w:r w:rsidRPr="003269E9">
        <w:rPr>
          <w:rFonts w:ascii="Times New Roman" w:hAnsi="Times New Roman"/>
          <w:sz w:val="22"/>
          <w:szCs w:val="22"/>
          <w:lang w:val="en-US"/>
        </w:rPr>
        <w:t xml:space="preserve"> should be prepared</w:t>
      </w:r>
      <w:r>
        <w:rPr>
          <w:rFonts w:ascii="Times New Roman" w:hAnsi="Times New Roman"/>
          <w:sz w:val="22"/>
          <w:szCs w:val="22"/>
          <w:lang w:val="en-US"/>
        </w:rPr>
        <w:t xml:space="preserve">. </w:t>
      </w:r>
    </w:p>
    <w:p w14:paraId="5ABCECDF" w14:textId="46054F4D" w:rsidR="003269E9" w:rsidRPr="003269E9" w:rsidRDefault="003269E9" w:rsidP="003269E9">
      <w:pPr>
        <w:spacing w:after="160" w:line="259" w:lineRule="auto"/>
        <w:rPr>
          <w:rFonts w:ascii="Times New Roman" w:hAnsi="Times New Roman"/>
          <w:sz w:val="22"/>
          <w:szCs w:val="22"/>
          <w:lang w:val="en-US"/>
        </w:rPr>
      </w:pPr>
      <w:r>
        <w:rPr>
          <w:rFonts w:ascii="Times New Roman" w:hAnsi="Times New Roman"/>
          <w:sz w:val="22"/>
          <w:szCs w:val="22"/>
          <w:lang w:val="en-US"/>
        </w:rPr>
        <w:t xml:space="preserve">For </w:t>
      </w:r>
      <w:r w:rsidR="00B91183" w:rsidRPr="00B91183">
        <w:rPr>
          <w:rFonts w:ascii="Times New Roman" w:hAnsi="Times New Roman"/>
          <w:b/>
          <w:sz w:val="22"/>
          <w:szCs w:val="22"/>
          <w:lang w:val="en-US"/>
        </w:rPr>
        <w:t>videos no. 1 and 2</w:t>
      </w:r>
      <w:r>
        <w:rPr>
          <w:rFonts w:ascii="Times New Roman" w:hAnsi="Times New Roman"/>
          <w:sz w:val="22"/>
          <w:szCs w:val="22"/>
          <w:lang w:val="en-US"/>
        </w:rPr>
        <w:t xml:space="preserve">, the Contractor </w:t>
      </w:r>
      <w:r w:rsidRPr="00B91183">
        <w:rPr>
          <w:rFonts w:ascii="Times New Roman" w:hAnsi="Times New Roman"/>
          <w:sz w:val="22"/>
          <w:szCs w:val="22"/>
          <w:u w:val="single"/>
          <w:lang w:val="en-US"/>
        </w:rPr>
        <w:t>shall also record the material at 2 events</w:t>
      </w:r>
      <w:r>
        <w:rPr>
          <w:rFonts w:ascii="Times New Roman" w:hAnsi="Times New Roman"/>
          <w:sz w:val="22"/>
          <w:szCs w:val="22"/>
          <w:lang w:val="en-US"/>
        </w:rPr>
        <w:t xml:space="preserve"> in which WB6 CIF will participate</w:t>
      </w:r>
      <w:r w:rsidRPr="003269E9">
        <w:rPr>
          <w:rFonts w:ascii="Times New Roman" w:hAnsi="Times New Roman"/>
          <w:sz w:val="22"/>
          <w:szCs w:val="22"/>
          <w:lang w:val="en-US"/>
        </w:rPr>
        <w:t>:</w:t>
      </w:r>
    </w:p>
    <w:p w14:paraId="1CD80400" w14:textId="3B4A16D7" w:rsidR="003269E9" w:rsidRPr="003269E9" w:rsidRDefault="003269E9" w:rsidP="003269E9">
      <w:pPr>
        <w:numPr>
          <w:ilvl w:val="1"/>
          <w:numId w:val="32"/>
        </w:numPr>
        <w:spacing w:after="160" w:line="259" w:lineRule="auto"/>
        <w:rPr>
          <w:rFonts w:ascii="Times New Roman" w:hAnsi="Times New Roman"/>
          <w:sz w:val="22"/>
          <w:szCs w:val="22"/>
          <w:lang w:val="en-US"/>
        </w:rPr>
      </w:pPr>
      <w:r w:rsidRPr="003269E9">
        <w:rPr>
          <w:rFonts w:ascii="Times New Roman" w:hAnsi="Times New Roman"/>
          <w:sz w:val="22"/>
          <w:szCs w:val="22"/>
          <w:lang w:val="en-US"/>
        </w:rPr>
        <w:t xml:space="preserve">One </w:t>
      </w:r>
      <w:r>
        <w:rPr>
          <w:rFonts w:ascii="Times New Roman" w:hAnsi="Times New Roman"/>
          <w:sz w:val="22"/>
          <w:szCs w:val="22"/>
          <w:lang w:val="en-US"/>
        </w:rPr>
        <w:t xml:space="preserve">event is </w:t>
      </w:r>
      <w:r w:rsidR="00091907">
        <w:rPr>
          <w:rFonts w:ascii="Times New Roman" w:hAnsi="Times New Roman"/>
          <w:sz w:val="22"/>
          <w:szCs w:val="22"/>
          <w:lang w:val="en-US"/>
        </w:rPr>
        <w:t>SAIE Trade</w:t>
      </w:r>
      <w:r w:rsidRPr="003269E9">
        <w:rPr>
          <w:rFonts w:ascii="Times New Roman" w:hAnsi="Times New Roman"/>
          <w:sz w:val="22"/>
          <w:szCs w:val="22"/>
          <w:lang w:val="en-US"/>
        </w:rPr>
        <w:t xml:space="preserve"> Fair in Bologna </w:t>
      </w:r>
      <w:r w:rsidR="00314CF8">
        <w:rPr>
          <w:rFonts w:ascii="Times New Roman" w:hAnsi="Times New Roman"/>
          <w:sz w:val="22"/>
          <w:szCs w:val="22"/>
          <w:lang w:val="en-US"/>
        </w:rPr>
        <w:t xml:space="preserve">(Italy) on </w:t>
      </w:r>
      <w:r w:rsidRPr="003269E9">
        <w:rPr>
          <w:rFonts w:ascii="Times New Roman" w:hAnsi="Times New Roman"/>
          <w:sz w:val="22"/>
          <w:szCs w:val="22"/>
          <w:lang w:val="en-US"/>
        </w:rPr>
        <w:t>9-12</w:t>
      </w:r>
      <w:r w:rsidR="00314CF8">
        <w:rPr>
          <w:rFonts w:ascii="Times New Roman" w:hAnsi="Times New Roman"/>
          <w:sz w:val="22"/>
          <w:szCs w:val="22"/>
          <w:lang w:val="en-US"/>
        </w:rPr>
        <w:t xml:space="preserve"> October </w:t>
      </w:r>
      <w:r w:rsidRPr="003269E9">
        <w:rPr>
          <w:rFonts w:ascii="Times New Roman" w:hAnsi="Times New Roman"/>
          <w:sz w:val="22"/>
          <w:szCs w:val="22"/>
          <w:lang w:val="en-US"/>
        </w:rPr>
        <w:t xml:space="preserve">2024. This video material should include brief statements from companies from 6 </w:t>
      </w:r>
      <w:r w:rsidR="00091907">
        <w:rPr>
          <w:rFonts w:ascii="Times New Roman" w:hAnsi="Times New Roman"/>
          <w:sz w:val="22"/>
          <w:szCs w:val="22"/>
          <w:lang w:val="en-US"/>
        </w:rPr>
        <w:t xml:space="preserve">Western Balkan </w:t>
      </w:r>
      <w:r w:rsidRPr="003269E9">
        <w:rPr>
          <w:rFonts w:ascii="Times New Roman" w:hAnsi="Times New Roman"/>
          <w:sz w:val="22"/>
          <w:szCs w:val="22"/>
          <w:lang w:val="en-US"/>
        </w:rPr>
        <w:t xml:space="preserve">economies. </w:t>
      </w:r>
      <w:r w:rsidR="00091907">
        <w:rPr>
          <w:rFonts w:ascii="Times New Roman" w:hAnsi="Times New Roman"/>
          <w:sz w:val="22"/>
          <w:szCs w:val="22"/>
          <w:lang w:val="en-US"/>
        </w:rPr>
        <w:t>Final video</w:t>
      </w:r>
      <w:r w:rsidRPr="003269E9">
        <w:rPr>
          <w:rFonts w:ascii="Times New Roman" w:hAnsi="Times New Roman"/>
          <w:sz w:val="22"/>
          <w:szCs w:val="22"/>
          <w:lang w:val="en-US"/>
        </w:rPr>
        <w:t xml:space="preserve"> should have 2 versions</w:t>
      </w:r>
      <w:r w:rsidR="00091907">
        <w:rPr>
          <w:rFonts w:ascii="Times New Roman" w:hAnsi="Times New Roman"/>
          <w:sz w:val="22"/>
          <w:szCs w:val="22"/>
          <w:lang w:val="en-US"/>
        </w:rPr>
        <w:t xml:space="preserve"> – </w:t>
      </w:r>
      <w:r w:rsidRPr="003269E9">
        <w:rPr>
          <w:rFonts w:ascii="Times New Roman" w:hAnsi="Times New Roman"/>
          <w:sz w:val="22"/>
          <w:szCs w:val="22"/>
          <w:lang w:val="en-US"/>
        </w:rPr>
        <w:t>longer</w:t>
      </w:r>
      <w:r w:rsidR="00091907">
        <w:rPr>
          <w:rFonts w:ascii="Times New Roman" w:hAnsi="Times New Roman"/>
          <w:sz w:val="22"/>
          <w:szCs w:val="22"/>
          <w:lang w:val="en-US"/>
        </w:rPr>
        <w:t xml:space="preserve"> one of</w:t>
      </w:r>
      <w:r w:rsidRPr="003269E9">
        <w:rPr>
          <w:rFonts w:ascii="Times New Roman" w:hAnsi="Times New Roman"/>
          <w:sz w:val="22"/>
          <w:szCs w:val="22"/>
          <w:lang w:val="en-US"/>
        </w:rPr>
        <w:t xml:space="preserve"> approx</w:t>
      </w:r>
      <w:r w:rsidR="00091907">
        <w:rPr>
          <w:rFonts w:ascii="Times New Roman" w:hAnsi="Times New Roman"/>
          <w:sz w:val="22"/>
          <w:szCs w:val="22"/>
          <w:lang w:val="en-US"/>
        </w:rPr>
        <w:t>imately</w:t>
      </w:r>
      <w:r w:rsidRPr="003269E9">
        <w:rPr>
          <w:rFonts w:ascii="Times New Roman" w:hAnsi="Times New Roman"/>
          <w:sz w:val="22"/>
          <w:szCs w:val="22"/>
          <w:lang w:val="en-US"/>
        </w:rPr>
        <w:t xml:space="preserve"> 5 minutes and short version</w:t>
      </w:r>
      <w:r w:rsidR="00091907">
        <w:rPr>
          <w:rFonts w:ascii="Times New Roman" w:hAnsi="Times New Roman"/>
          <w:sz w:val="22"/>
          <w:szCs w:val="22"/>
          <w:lang w:val="en-US"/>
        </w:rPr>
        <w:t xml:space="preserve">, </w:t>
      </w:r>
      <w:r w:rsidRPr="003269E9">
        <w:rPr>
          <w:rFonts w:ascii="Times New Roman" w:hAnsi="Times New Roman"/>
          <w:sz w:val="22"/>
          <w:szCs w:val="22"/>
          <w:lang w:val="en-US"/>
        </w:rPr>
        <w:t>approx</w:t>
      </w:r>
      <w:r w:rsidR="00091907">
        <w:rPr>
          <w:rFonts w:ascii="Times New Roman" w:hAnsi="Times New Roman"/>
          <w:sz w:val="22"/>
          <w:szCs w:val="22"/>
          <w:lang w:val="en-US"/>
        </w:rPr>
        <w:t>imately</w:t>
      </w:r>
      <w:r w:rsidRPr="003269E9">
        <w:rPr>
          <w:rFonts w:ascii="Times New Roman" w:hAnsi="Times New Roman"/>
          <w:sz w:val="22"/>
          <w:szCs w:val="22"/>
          <w:lang w:val="en-US"/>
        </w:rPr>
        <w:t xml:space="preserve"> </w:t>
      </w:r>
      <w:proofErr w:type="gramStart"/>
      <w:r w:rsidRPr="003269E9">
        <w:rPr>
          <w:rFonts w:ascii="Times New Roman" w:hAnsi="Times New Roman"/>
          <w:sz w:val="22"/>
          <w:szCs w:val="22"/>
          <w:lang w:val="en-US"/>
        </w:rPr>
        <w:t>1 minute long</w:t>
      </w:r>
      <w:proofErr w:type="gramEnd"/>
      <w:r w:rsidRPr="003269E9">
        <w:rPr>
          <w:rFonts w:ascii="Times New Roman" w:hAnsi="Times New Roman"/>
          <w:sz w:val="22"/>
          <w:szCs w:val="22"/>
          <w:lang w:val="en-US"/>
        </w:rPr>
        <w:t xml:space="preserve"> </w:t>
      </w:r>
      <w:r w:rsidR="00091907">
        <w:rPr>
          <w:rFonts w:ascii="Times New Roman" w:hAnsi="Times New Roman"/>
          <w:sz w:val="22"/>
          <w:szCs w:val="22"/>
          <w:lang w:val="en-US"/>
        </w:rPr>
        <w:t>(</w:t>
      </w:r>
      <w:r w:rsidRPr="003269E9">
        <w:rPr>
          <w:rFonts w:ascii="Times New Roman" w:hAnsi="Times New Roman"/>
          <w:sz w:val="22"/>
          <w:szCs w:val="22"/>
          <w:lang w:val="en-US"/>
        </w:rPr>
        <w:t>tailored for social platforms</w:t>
      </w:r>
      <w:r w:rsidR="00091907">
        <w:rPr>
          <w:rFonts w:ascii="Times New Roman" w:hAnsi="Times New Roman"/>
          <w:sz w:val="22"/>
          <w:szCs w:val="22"/>
          <w:lang w:val="en-US"/>
        </w:rPr>
        <w:t>)</w:t>
      </w:r>
    </w:p>
    <w:p w14:paraId="775B1D60" w14:textId="2860585C" w:rsidR="00B91183" w:rsidRPr="00314CF8" w:rsidRDefault="00091907" w:rsidP="00B91183">
      <w:pPr>
        <w:numPr>
          <w:ilvl w:val="1"/>
          <w:numId w:val="32"/>
        </w:numPr>
        <w:spacing w:after="160" w:line="259" w:lineRule="auto"/>
        <w:rPr>
          <w:rFonts w:ascii="Times New Roman" w:hAnsi="Times New Roman"/>
          <w:color w:val="FF0000"/>
          <w:sz w:val="22"/>
          <w:szCs w:val="22"/>
          <w:lang w:val="en-US"/>
        </w:rPr>
      </w:pPr>
      <w:r>
        <w:rPr>
          <w:rFonts w:ascii="Times New Roman" w:hAnsi="Times New Roman"/>
          <w:sz w:val="22"/>
          <w:szCs w:val="22"/>
          <w:lang w:val="en-US"/>
        </w:rPr>
        <w:t>Second</w:t>
      </w:r>
      <w:r w:rsidR="003269E9" w:rsidRPr="003269E9">
        <w:rPr>
          <w:rFonts w:ascii="Times New Roman" w:hAnsi="Times New Roman"/>
          <w:sz w:val="22"/>
          <w:szCs w:val="22"/>
          <w:lang w:val="en-US"/>
        </w:rPr>
        <w:t> </w:t>
      </w:r>
      <w:r>
        <w:rPr>
          <w:rFonts w:ascii="Times New Roman" w:hAnsi="Times New Roman"/>
          <w:sz w:val="22"/>
          <w:szCs w:val="22"/>
          <w:lang w:val="en-US"/>
        </w:rPr>
        <w:t>event is</w:t>
      </w:r>
      <w:r w:rsidR="003269E9" w:rsidRPr="003269E9">
        <w:rPr>
          <w:rFonts w:ascii="Times New Roman" w:hAnsi="Times New Roman"/>
          <w:sz w:val="22"/>
          <w:szCs w:val="22"/>
          <w:lang w:val="en-US"/>
        </w:rPr>
        <w:t xml:space="preserve"> EU-WB6 Summit </w:t>
      </w:r>
      <w:r w:rsidR="00314CF8">
        <w:rPr>
          <w:rFonts w:ascii="Times New Roman" w:hAnsi="Times New Roman"/>
          <w:sz w:val="22"/>
          <w:szCs w:val="22"/>
          <w:lang w:val="en-US"/>
        </w:rPr>
        <w:t xml:space="preserve">on 24 September 2024 in Berlin (Germany) </w:t>
      </w:r>
      <w:r w:rsidR="003269E9" w:rsidRPr="003269E9">
        <w:rPr>
          <w:rFonts w:ascii="Times New Roman" w:hAnsi="Times New Roman"/>
          <w:sz w:val="22"/>
          <w:szCs w:val="22"/>
          <w:lang w:val="en-US"/>
        </w:rPr>
        <w:t xml:space="preserve">during which we will organize meeting of the EU-WB6 Business Platform (representatives of EC and WB6 CIF Business Council (companies)). </w:t>
      </w:r>
      <w:r>
        <w:rPr>
          <w:rFonts w:ascii="Times New Roman" w:hAnsi="Times New Roman"/>
          <w:sz w:val="22"/>
          <w:szCs w:val="22"/>
          <w:lang w:val="en-US"/>
        </w:rPr>
        <w:t>This</w:t>
      </w:r>
      <w:r w:rsidR="003269E9" w:rsidRPr="003269E9">
        <w:rPr>
          <w:rFonts w:ascii="Times New Roman" w:hAnsi="Times New Roman"/>
          <w:sz w:val="22"/>
          <w:szCs w:val="22"/>
          <w:lang w:val="en-US"/>
        </w:rPr>
        <w:t xml:space="preserve"> video should have 2 versions</w:t>
      </w:r>
      <w:r>
        <w:rPr>
          <w:rFonts w:ascii="Times New Roman" w:hAnsi="Times New Roman"/>
          <w:sz w:val="22"/>
          <w:szCs w:val="22"/>
          <w:lang w:val="en-US"/>
        </w:rPr>
        <w:t xml:space="preserve"> </w:t>
      </w:r>
      <w:r w:rsidR="003269E9" w:rsidRPr="003269E9">
        <w:rPr>
          <w:rFonts w:ascii="Times New Roman" w:hAnsi="Times New Roman"/>
          <w:sz w:val="22"/>
          <w:szCs w:val="22"/>
          <w:lang w:val="en-US"/>
        </w:rPr>
        <w:t>-</w:t>
      </w:r>
      <w:r>
        <w:rPr>
          <w:rFonts w:ascii="Times New Roman" w:hAnsi="Times New Roman"/>
          <w:sz w:val="22"/>
          <w:szCs w:val="22"/>
          <w:lang w:val="en-US"/>
        </w:rPr>
        <w:t xml:space="preserve"> </w:t>
      </w:r>
      <w:r w:rsidRPr="00091907">
        <w:rPr>
          <w:rFonts w:ascii="Times New Roman" w:hAnsi="Times New Roman"/>
          <w:sz w:val="22"/>
          <w:szCs w:val="22"/>
          <w:lang w:val="en-US"/>
        </w:rPr>
        <w:t>longer one of approximately 5 minutes and short version, approximately</w:t>
      </w:r>
      <w:r>
        <w:rPr>
          <w:rFonts w:ascii="Times New Roman" w:hAnsi="Times New Roman"/>
          <w:sz w:val="22"/>
          <w:szCs w:val="22"/>
          <w:lang w:val="en-US"/>
        </w:rPr>
        <w:t xml:space="preserve"> </w:t>
      </w:r>
      <w:proofErr w:type="gramStart"/>
      <w:r>
        <w:rPr>
          <w:rFonts w:ascii="Times New Roman" w:hAnsi="Times New Roman"/>
          <w:sz w:val="22"/>
          <w:szCs w:val="22"/>
          <w:lang w:val="en-US"/>
        </w:rPr>
        <w:t xml:space="preserve">1 </w:t>
      </w:r>
      <w:r w:rsidRPr="00091907">
        <w:rPr>
          <w:rFonts w:ascii="Times New Roman" w:hAnsi="Times New Roman"/>
          <w:sz w:val="22"/>
          <w:szCs w:val="22"/>
          <w:lang w:val="en-US"/>
        </w:rPr>
        <w:t>minute long</w:t>
      </w:r>
      <w:proofErr w:type="gramEnd"/>
      <w:r w:rsidRPr="00091907">
        <w:rPr>
          <w:rFonts w:ascii="Times New Roman" w:hAnsi="Times New Roman"/>
          <w:sz w:val="22"/>
          <w:szCs w:val="22"/>
          <w:lang w:val="en-US"/>
        </w:rPr>
        <w:t xml:space="preserve"> (tailored for social platforms)</w:t>
      </w:r>
      <w:r w:rsidR="00B91183">
        <w:rPr>
          <w:rFonts w:ascii="Times New Roman" w:hAnsi="Times New Roman"/>
          <w:sz w:val="22"/>
          <w:szCs w:val="22"/>
          <w:lang w:val="en-US"/>
        </w:rPr>
        <w:t xml:space="preserve"> </w:t>
      </w:r>
    </w:p>
    <w:p w14:paraId="132A8802" w14:textId="343038BC" w:rsidR="00314CF8" w:rsidRPr="00314CF8" w:rsidRDefault="00314CF8" w:rsidP="00314CF8">
      <w:pPr>
        <w:spacing w:after="160" w:line="259" w:lineRule="auto"/>
        <w:rPr>
          <w:rFonts w:ascii="Times New Roman" w:hAnsi="Times New Roman"/>
          <w:color w:val="FF0000"/>
          <w:sz w:val="22"/>
          <w:szCs w:val="22"/>
          <w:u w:val="single"/>
          <w:lang w:val="en-US"/>
        </w:rPr>
      </w:pPr>
      <w:r w:rsidRPr="00314CF8">
        <w:rPr>
          <w:rFonts w:ascii="Times New Roman" w:hAnsi="Times New Roman"/>
          <w:sz w:val="22"/>
          <w:szCs w:val="22"/>
          <w:u w:val="single"/>
        </w:rPr>
        <w:t>The Contractor should be aware that travel/accommodation costs are included in the contract price and no extra reimbursement shall be possible.</w:t>
      </w:r>
    </w:p>
    <w:p w14:paraId="5D570CC3" w14:textId="6890035C" w:rsidR="00B91183" w:rsidRPr="00314CF8" w:rsidRDefault="00B91183" w:rsidP="00B91183">
      <w:pPr>
        <w:spacing w:after="160" w:line="259" w:lineRule="auto"/>
        <w:rPr>
          <w:rFonts w:ascii="Times New Roman" w:hAnsi="Times New Roman"/>
          <w:sz w:val="22"/>
          <w:szCs w:val="22"/>
          <w:lang w:val="en-US"/>
        </w:rPr>
      </w:pPr>
      <w:r w:rsidRPr="00B91183">
        <w:rPr>
          <w:rFonts w:ascii="Times New Roman" w:hAnsi="Times New Roman"/>
          <w:b/>
          <w:sz w:val="22"/>
          <w:szCs w:val="22"/>
          <w:lang w:val="en-US"/>
        </w:rPr>
        <w:t>Video no. 3</w:t>
      </w:r>
      <w:r>
        <w:rPr>
          <w:rFonts w:ascii="Times New Roman" w:hAnsi="Times New Roman"/>
          <w:sz w:val="22"/>
          <w:szCs w:val="22"/>
          <w:lang w:val="en-US"/>
        </w:rPr>
        <w:t xml:space="preserve">: </w:t>
      </w:r>
      <w:r w:rsidR="003269E9" w:rsidRPr="00314CF8">
        <w:rPr>
          <w:rFonts w:ascii="Times New Roman" w:hAnsi="Times New Roman"/>
          <w:sz w:val="22"/>
          <w:szCs w:val="22"/>
          <w:lang w:val="en-US"/>
        </w:rPr>
        <w:t xml:space="preserve">1 final </w:t>
      </w:r>
      <w:r w:rsidR="0024602E" w:rsidRPr="00314CF8">
        <w:rPr>
          <w:rFonts w:ascii="Times New Roman" w:hAnsi="Times New Roman"/>
          <w:sz w:val="22"/>
          <w:szCs w:val="22"/>
          <w:lang w:val="en-US"/>
        </w:rPr>
        <w:t xml:space="preserve">project </w:t>
      </w:r>
      <w:r w:rsidR="003269E9" w:rsidRPr="00314CF8">
        <w:rPr>
          <w:rFonts w:ascii="Times New Roman" w:hAnsi="Times New Roman"/>
          <w:sz w:val="22"/>
          <w:szCs w:val="22"/>
          <w:lang w:val="en-US"/>
        </w:rPr>
        <w:t xml:space="preserve">video that will include spotlights from all recorded events and photo/video materials delivered by Contracting </w:t>
      </w:r>
      <w:r w:rsidRPr="00314CF8">
        <w:rPr>
          <w:rFonts w:ascii="Times New Roman" w:hAnsi="Times New Roman"/>
          <w:sz w:val="22"/>
          <w:szCs w:val="22"/>
          <w:lang w:val="en-US"/>
        </w:rPr>
        <w:t>A</w:t>
      </w:r>
      <w:r w:rsidR="003269E9" w:rsidRPr="00314CF8">
        <w:rPr>
          <w:rFonts w:ascii="Times New Roman" w:hAnsi="Times New Roman"/>
          <w:sz w:val="22"/>
          <w:szCs w:val="22"/>
          <w:lang w:val="en-US"/>
        </w:rPr>
        <w:t xml:space="preserve">uthority. It should include messages from all 6 </w:t>
      </w:r>
      <w:r w:rsidR="00314CF8" w:rsidRPr="00314CF8">
        <w:rPr>
          <w:rFonts w:ascii="Times New Roman" w:hAnsi="Times New Roman"/>
          <w:sz w:val="22"/>
          <w:szCs w:val="22"/>
          <w:lang w:val="en-US"/>
        </w:rPr>
        <w:t xml:space="preserve">chambers’ </w:t>
      </w:r>
      <w:r w:rsidR="003269E9" w:rsidRPr="00314CF8">
        <w:rPr>
          <w:rFonts w:ascii="Times New Roman" w:hAnsi="Times New Roman"/>
          <w:sz w:val="22"/>
          <w:szCs w:val="22"/>
          <w:lang w:val="en-US"/>
        </w:rPr>
        <w:t xml:space="preserve">presidents </w:t>
      </w:r>
      <w:r w:rsidR="0024602E" w:rsidRPr="00314CF8">
        <w:rPr>
          <w:rFonts w:ascii="Times New Roman" w:hAnsi="Times New Roman"/>
          <w:sz w:val="22"/>
          <w:szCs w:val="22"/>
          <w:lang w:val="en-US"/>
        </w:rPr>
        <w:t>and/or</w:t>
      </w:r>
      <w:r w:rsidR="00314CF8" w:rsidRPr="00314CF8">
        <w:rPr>
          <w:rFonts w:ascii="Times New Roman" w:hAnsi="Times New Roman"/>
          <w:sz w:val="22"/>
          <w:szCs w:val="22"/>
          <w:lang w:val="en-US"/>
        </w:rPr>
        <w:t xml:space="preserve"> other officials, and</w:t>
      </w:r>
      <w:r w:rsidR="0024602E" w:rsidRPr="00314CF8">
        <w:rPr>
          <w:rFonts w:ascii="Times New Roman" w:hAnsi="Times New Roman"/>
          <w:sz w:val="22"/>
          <w:szCs w:val="22"/>
          <w:lang w:val="en-US"/>
        </w:rPr>
        <w:t xml:space="preserve"> </w:t>
      </w:r>
      <w:r w:rsidR="003269E9" w:rsidRPr="00314CF8">
        <w:rPr>
          <w:rFonts w:ascii="Times New Roman" w:hAnsi="Times New Roman"/>
          <w:sz w:val="22"/>
          <w:szCs w:val="22"/>
          <w:lang w:val="en-US"/>
        </w:rPr>
        <w:t xml:space="preserve">of the WB6 CIF </w:t>
      </w:r>
      <w:r w:rsidR="00314CF8" w:rsidRPr="00314CF8">
        <w:rPr>
          <w:rFonts w:ascii="Times New Roman" w:hAnsi="Times New Roman"/>
          <w:sz w:val="22"/>
          <w:szCs w:val="22"/>
          <w:lang w:val="en-US"/>
        </w:rPr>
        <w:t xml:space="preserve">representatives </w:t>
      </w:r>
      <w:r w:rsidR="003269E9" w:rsidRPr="00314CF8">
        <w:rPr>
          <w:rFonts w:ascii="Times New Roman" w:hAnsi="Times New Roman"/>
          <w:sz w:val="22"/>
          <w:szCs w:val="22"/>
          <w:lang w:val="en-US"/>
        </w:rPr>
        <w:t>(video or written messages).</w:t>
      </w:r>
      <w:r w:rsidR="0024602E" w:rsidRPr="00314CF8">
        <w:rPr>
          <w:rFonts w:ascii="Times New Roman" w:hAnsi="Times New Roman"/>
          <w:sz w:val="22"/>
          <w:szCs w:val="22"/>
          <w:lang w:val="en-US"/>
        </w:rPr>
        <w:t xml:space="preserve"> </w:t>
      </w:r>
      <w:r w:rsidR="00314CF8" w:rsidRPr="00314CF8">
        <w:rPr>
          <w:rFonts w:ascii="Times New Roman" w:hAnsi="Times New Roman"/>
          <w:sz w:val="22"/>
          <w:szCs w:val="22"/>
          <w:lang w:val="en-US"/>
        </w:rPr>
        <w:t>The</w:t>
      </w:r>
      <w:r w:rsidR="0024602E" w:rsidRPr="00314CF8">
        <w:rPr>
          <w:rFonts w:ascii="Times New Roman" w:hAnsi="Times New Roman"/>
          <w:sz w:val="22"/>
          <w:szCs w:val="22"/>
          <w:lang w:val="en-US"/>
        </w:rPr>
        <w:t xml:space="preserve"> video should have 2 versions – longer one of approximately 5 minutes and short version, approximately </w:t>
      </w:r>
      <w:proofErr w:type="gramStart"/>
      <w:r w:rsidR="0024602E" w:rsidRPr="00314CF8">
        <w:rPr>
          <w:rFonts w:ascii="Times New Roman" w:hAnsi="Times New Roman"/>
          <w:sz w:val="22"/>
          <w:szCs w:val="22"/>
          <w:lang w:val="en-US"/>
        </w:rPr>
        <w:t>1 minute long</w:t>
      </w:r>
      <w:proofErr w:type="gramEnd"/>
      <w:r w:rsidR="0024602E" w:rsidRPr="00314CF8">
        <w:rPr>
          <w:rFonts w:ascii="Times New Roman" w:hAnsi="Times New Roman"/>
          <w:sz w:val="22"/>
          <w:szCs w:val="22"/>
          <w:lang w:val="en-US"/>
        </w:rPr>
        <w:t xml:space="preserve"> (tailored for social platforms)</w:t>
      </w:r>
    </w:p>
    <w:p w14:paraId="1D42B860" w14:textId="0261BE0A" w:rsidR="003269E9" w:rsidRPr="00B91183" w:rsidRDefault="00B91183" w:rsidP="00B91183">
      <w:pPr>
        <w:spacing w:after="160" w:line="259" w:lineRule="auto"/>
        <w:rPr>
          <w:rFonts w:ascii="Times New Roman" w:hAnsi="Times New Roman"/>
          <w:color w:val="FF0000"/>
          <w:sz w:val="22"/>
          <w:szCs w:val="22"/>
          <w:lang w:val="en-US"/>
        </w:rPr>
      </w:pPr>
      <w:r w:rsidRPr="00B91183">
        <w:rPr>
          <w:rFonts w:ascii="Times New Roman" w:hAnsi="Times New Roman"/>
          <w:b/>
          <w:sz w:val="22"/>
          <w:szCs w:val="22"/>
          <w:lang w:val="en-US"/>
        </w:rPr>
        <w:t>Videos no. 4 and 5:</w:t>
      </w:r>
      <w:r w:rsidRPr="00B91183">
        <w:rPr>
          <w:rFonts w:ascii="Times New Roman" w:hAnsi="Times New Roman"/>
          <w:sz w:val="22"/>
          <w:szCs w:val="22"/>
          <w:lang w:val="en-US"/>
        </w:rPr>
        <w:t xml:space="preserve"> </w:t>
      </w:r>
      <w:r w:rsidR="003269E9" w:rsidRPr="003269E9">
        <w:rPr>
          <w:rFonts w:ascii="Times New Roman" w:hAnsi="Times New Roman"/>
          <w:sz w:val="22"/>
          <w:szCs w:val="22"/>
          <w:lang w:val="en-US"/>
        </w:rPr>
        <w:t xml:space="preserve">2 additional videos should be prepared in coordination with Contracting </w:t>
      </w:r>
      <w:r>
        <w:rPr>
          <w:rFonts w:ascii="Times New Roman" w:hAnsi="Times New Roman"/>
          <w:sz w:val="22"/>
          <w:szCs w:val="22"/>
          <w:lang w:val="en-US"/>
        </w:rPr>
        <w:t>A</w:t>
      </w:r>
      <w:r w:rsidR="003269E9" w:rsidRPr="003269E9">
        <w:rPr>
          <w:rFonts w:ascii="Times New Roman" w:hAnsi="Times New Roman"/>
          <w:sz w:val="22"/>
          <w:szCs w:val="22"/>
          <w:lang w:val="en-US"/>
        </w:rPr>
        <w:t>uthorit</w:t>
      </w:r>
      <w:r>
        <w:rPr>
          <w:rFonts w:ascii="Times New Roman" w:hAnsi="Times New Roman"/>
          <w:sz w:val="22"/>
          <w:szCs w:val="22"/>
          <w:lang w:val="en-US"/>
        </w:rPr>
        <w:t>y and/or WB6 CIF Communication E</w:t>
      </w:r>
      <w:r w:rsidR="003269E9" w:rsidRPr="003269E9">
        <w:rPr>
          <w:rFonts w:ascii="Times New Roman" w:hAnsi="Times New Roman"/>
          <w:sz w:val="22"/>
          <w:szCs w:val="22"/>
          <w:lang w:val="en-US"/>
        </w:rPr>
        <w:t>xpert</w:t>
      </w:r>
      <w:r>
        <w:rPr>
          <w:rFonts w:ascii="Times New Roman" w:hAnsi="Times New Roman"/>
          <w:sz w:val="22"/>
          <w:szCs w:val="22"/>
          <w:lang w:val="en-US"/>
        </w:rPr>
        <w:t>, to convene the information about</w:t>
      </w:r>
      <w:r w:rsidR="003269E9" w:rsidRPr="003269E9">
        <w:rPr>
          <w:rFonts w:ascii="Times New Roman" w:hAnsi="Times New Roman"/>
          <w:sz w:val="22"/>
          <w:szCs w:val="22"/>
          <w:lang w:val="en-US"/>
        </w:rPr>
        <w:t xml:space="preserve"> the main project achievements and activities</w:t>
      </w:r>
      <w:r w:rsidR="0024602E">
        <w:rPr>
          <w:rFonts w:ascii="Times New Roman" w:hAnsi="Times New Roman"/>
          <w:sz w:val="22"/>
          <w:szCs w:val="22"/>
          <w:lang w:val="en-US"/>
        </w:rPr>
        <w:t xml:space="preserve">. </w:t>
      </w:r>
      <w:r w:rsidR="0024602E" w:rsidRPr="0024602E">
        <w:rPr>
          <w:rFonts w:ascii="Times New Roman" w:hAnsi="Times New Roman"/>
          <w:sz w:val="22"/>
          <w:szCs w:val="22"/>
          <w:lang w:val="en-US"/>
        </w:rPr>
        <w:t>Final video</w:t>
      </w:r>
      <w:r w:rsidR="0024602E">
        <w:rPr>
          <w:rFonts w:ascii="Times New Roman" w:hAnsi="Times New Roman"/>
          <w:sz w:val="22"/>
          <w:szCs w:val="22"/>
          <w:lang w:val="en-US"/>
        </w:rPr>
        <w:t>s</w:t>
      </w:r>
      <w:r w:rsidR="0024602E" w:rsidRPr="0024602E">
        <w:rPr>
          <w:rFonts w:ascii="Times New Roman" w:hAnsi="Times New Roman"/>
          <w:sz w:val="22"/>
          <w:szCs w:val="22"/>
          <w:lang w:val="en-US"/>
        </w:rPr>
        <w:t xml:space="preserve"> should have 2 versions – longer one of approximately 5 minutes and short version, approximately </w:t>
      </w:r>
      <w:proofErr w:type="gramStart"/>
      <w:r w:rsidR="0024602E" w:rsidRPr="0024602E">
        <w:rPr>
          <w:rFonts w:ascii="Times New Roman" w:hAnsi="Times New Roman"/>
          <w:sz w:val="22"/>
          <w:szCs w:val="22"/>
          <w:lang w:val="en-US"/>
        </w:rPr>
        <w:t>1 minute long</w:t>
      </w:r>
      <w:proofErr w:type="gramEnd"/>
      <w:r w:rsidR="0024602E" w:rsidRPr="0024602E">
        <w:rPr>
          <w:rFonts w:ascii="Times New Roman" w:hAnsi="Times New Roman"/>
          <w:sz w:val="22"/>
          <w:szCs w:val="22"/>
          <w:lang w:val="en-US"/>
        </w:rPr>
        <w:t xml:space="preserve"> (tailored for social platforms)</w:t>
      </w:r>
    </w:p>
    <w:p w14:paraId="23A80C53" w14:textId="2C2B8A45" w:rsidR="003269E9" w:rsidRPr="003269E9" w:rsidRDefault="003269E9" w:rsidP="003269E9">
      <w:pPr>
        <w:spacing w:after="160" w:line="259" w:lineRule="auto"/>
        <w:rPr>
          <w:rFonts w:ascii="Times New Roman" w:hAnsi="Times New Roman"/>
          <w:sz w:val="22"/>
          <w:szCs w:val="22"/>
          <w:lang w:val="en-US"/>
        </w:rPr>
      </w:pPr>
      <w:r w:rsidRPr="003269E9">
        <w:rPr>
          <w:rFonts w:ascii="Times New Roman" w:hAnsi="Times New Roman"/>
          <w:sz w:val="22"/>
          <w:szCs w:val="22"/>
          <w:lang w:val="en-US"/>
        </w:rPr>
        <w:t>Videos should be tailored for social platforms (Instagram, Facebook, LinkedIn</w:t>
      </w:r>
      <w:r w:rsidR="00B91183">
        <w:rPr>
          <w:rFonts w:ascii="Times New Roman" w:hAnsi="Times New Roman"/>
          <w:sz w:val="22"/>
          <w:szCs w:val="22"/>
          <w:lang w:val="en-US"/>
        </w:rPr>
        <w:t>) from the content created (e.g.</w:t>
      </w:r>
      <w:r w:rsidRPr="003269E9">
        <w:rPr>
          <w:rFonts w:ascii="Times New Roman" w:hAnsi="Times New Roman"/>
          <w:sz w:val="22"/>
          <w:szCs w:val="22"/>
          <w:lang w:val="en-US"/>
        </w:rPr>
        <w:t xml:space="preserve"> 1 minute videos capturing the essence of each </w:t>
      </w:r>
      <w:proofErr w:type="gramStart"/>
      <w:r w:rsidRPr="003269E9">
        <w:rPr>
          <w:rFonts w:ascii="Times New Roman" w:hAnsi="Times New Roman"/>
          <w:sz w:val="22"/>
          <w:szCs w:val="22"/>
          <w:lang w:val="en-US"/>
        </w:rPr>
        <w:t>products</w:t>
      </w:r>
      <w:proofErr w:type="gramEnd"/>
      <w:r w:rsidRPr="003269E9">
        <w:rPr>
          <w:rFonts w:ascii="Times New Roman" w:hAnsi="Times New Roman"/>
          <w:sz w:val="22"/>
          <w:szCs w:val="22"/>
          <w:lang w:val="en-US"/>
        </w:rPr>
        <w:t xml:space="preserve"> that will be created). </w:t>
      </w:r>
    </w:p>
    <w:p w14:paraId="00ED90A4" w14:textId="77777777" w:rsidR="003269E9" w:rsidRPr="003269E9" w:rsidRDefault="003269E9" w:rsidP="003269E9">
      <w:pPr>
        <w:spacing w:after="160" w:line="259" w:lineRule="auto"/>
        <w:rPr>
          <w:rFonts w:ascii="Times New Roman" w:hAnsi="Times New Roman"/>
          <w:sz w:val="22"/>
          <w:szCs w:val="22"/>
          <w:lang w:val="en-US"/>
        </w:rPr>
      </w:pPr>
      <w:r w:rsidRPr="003269E9">
        <w:rPr>
          <w:rFonts w:ascii="Times New Roman" w:hAnsi="Times New Roman"/>
          <w:sz w:val="22"/>
          <w:szCs w:val="22"/>
          <w:lang w:val="en-US"/>
        </w:rPr>
        <w:t>Contractor should provide small sequences during the preparation of the final product/video to use as an engaging content for social media, such as a spotlight. </w:t>
      </w:r>
    </w:p>
    <w:p w14:paraId="34D297CE" w14:textId="3D645E88" w:rsidR="003269E9" w:rsidRPr="003269E9" w:rsidRDefault="003269E9" w:rsidP="003269E9">
      <w:pPr>
        <w:spacing w:after="160" w:line="259" w:lineRule="auto"/>
        <w:rPr>
          <w:rFonts w:ascii="Times New Roman" w:hAnsi="Times New Roman"/>
          <w:sz w:val="22"/>
          <w:szCs w:val="22"/>
          <w:lang w:val="en-US"/>
        </w:rPr>
      </w:pPr>
      <w:r w:rsidRPr="003269E9">
        <w:rPr>
          <w:rFonts w:ascii="Times New Roman" w:hAnsi="Times New Roman"/>
          <w:sz w:val="22"/>
          <w:szCs w:val="22"/>
          <w:lang w:val="en-US"/>
        </w:rPr>
        <w:t>Videos should include captions in English, as well as BHS, Albanian and Macedonian language, in addition to English, where needed, and if possible. </w:t>
      </w:r>
    </w:p>
    <w:p w14:paraId="51D1E617" w14:textId="31E0CFC3" w:rsidR="00615213" w:rsidRDefault="00615213" w:rsidP="003269E9">
      <w:pPr>
        <w:spacing w:after="160" w:line="259" w:lineRule="auto"/>
        <w:rPr>
          <w:rFonts w:ascii="Times New Roman" w:hAnsi="Times New Roman"/>
          <w:sz w:val="22"/>
          <w:szCs w:val="22"/>
          <w:lang w:val="en-US"/>
        </w:rPr>
      </w:pPr>
    </w:p>
    <w:p w14:paraId="61586BBE" w14:textId="27B1247F"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7F7BE79E"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5532" w:rsidRPr="006B5532">
        <w:rPr>
          <w:rFonts w:ascii="Times New Roman" w:hAnsi="Times New Roman"/>
          <w:color w:val="FF0000"/>
          <w:sz w:val="22"/>
          <w:szCs w:val="22"/>
        </w:rPr>
        <w:t>26</w:t>
      </w:r>
      <w:r w:rsidR="006B5532">
        <w:rPr>
          <w:rFonts w:ascii="Times New Roman" w:hAnsi="Times New Roman"/>
          <w:color w:val="FF0000"/>
          <w:sz w:val="22"/>
          <w:szCs w:val="22"/>
        </w:rPr>
        <w:t xml:space="preserve"> August </w:t>
      </w:r>
      <w:r w:rsidR="002D1C57" w:rsidRPr="002D1C57">
        <w:rPr>
          <w:rFonts w:ascii="Times New Roman" w:hAnsi="Times New Roman"/>
          <w:color w:val="FF0000"/>
          <w:sz w:val="22"/>
          <w:szCs w:val="22"/>
        </w:rPr>
        <w:t>202</w:t>
      </w:r>
      <w:r w:rsidR="006B5532">
        <w:rPr>
          <w:rFonts w:ascii="Times New Roman" w:hAnsi="Times New Roman"/>
          <w:color w:val="FF0000"/>
          <w:sz w:val="22"/>
          <w:szCs w:val="22"/>
        </w:rPr>
        <w:t>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45582B">
        <w:rPr>
          <w:rFonts w:ascii="Times New Roman" w:hAnsi="Times New Roman"/>
          <w:color w:val="FF0000"/>
          <w:sz w:val="22"/>
          <w:szCs w:val="22"/>
        </w:rPr>
        <w:t>25</w:t>
      </w:r>
      <w:r w:rsidR="005859CC" w:rsidRPr="005859CC">
        <w:rPr>
          <w:rFonts w:ascii="Times New Roman" w:hAnsi="Times New Roman"/>
          <w:color w:val="FF0000"/>
          <w:sz w:val="22"/>
          <w:szCs w:val="22"/>
        </w:rPr>
        <w:t xml:space="preserve"> </w:t>
      </w:r>
      <w:r w:rsidR="0045582B">
        <w:rPr>
          <w:rFonts w:ascii="Times New Roman" w:hAnsi="Times New Roman"/>
          <w:color w:val="FF0000"/>
          <w:sz w:val="22"/>
          <w:szCs w:val="22"/>
        </w:rPr>
        <w:t>December</w:t>
      </w:r>
      <w:r w:rsidR="005859CC" w:rsidRPr="005859CC">
        <w:rPr>
          <w:rFonts w:ascii="Times New Roman" w:hAnsi="Times New Roman"/>
          <w:color w:val="FF0000"/>
          <w:sz w:val="22"/>
          <w:szCs w:val="22"/>
        </w:rPr>
        <w:t xml:space="preserve">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In case the extension of the project duration takes pla</w:t>
      </w:r>
      <w:bookmarkStart w:id="23" w:name="_GoBack"/>
      <w:bookmarkEnd w:id="23"/>
      <w:r>
        <w:rPr>
          <w:rFonts w:ascii="Times New Roman" w:hAnsi="Times New Roman"/>
          <w:sz w:val="22"/>
          <w:szCs w:val="22"/>
        </w:rPr>
        <w:t xml:space="preserve">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6E7C0DD4" w14:textId="365DBA56" w:rsidR="00907E5B" w:rsidRPr="005C3BED" w:rsidRDefault="005C3BED" w:rsidP="005C3BED">
      <w:pPr>
        <w:pStyle w:val="ListBullet"/>
        <w:rPr>
          <w:sz w:val="22"/>
          <w:szCs w:val="22"/>
        </w:rPr>
      </w:pPr>
      <w:r w:rsidRPr="005C3BED">
        <w:rPr>
          <w:sz w:val="22"/>
          <w:szCs w:val="22"/>
        </w:rPr>
        <w:t>report of maximum 3 pages, in free format, summarizing the activities performed since contract signing; approval of the report constitutes the base for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6C1A0C" w:rsidRDefault="006C1A0C">
      <w:r>
        <w:separator/>
      </w:r>
    </w:p>
  </w:endnote>
  <w:endnote w:type="continuationSeparator" w:id="0">
    <w:p w14:paraId="144DF895" w14:textId="77777777" w:rsidR="006C1A0C" w:rsidRDefault="006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76FE99FE" w:rsidR="006C1A0C" w:rsidRDefault="006C1A0C"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Pr>
        <w:rFonts w:ascii="Times New Roman" w:hAnsi="Times New Roman"/>
        <w:b/>
        <w:snapToGrid w:val="0"/>
        <w:sz w:val="18"/>
        <w:szCs w:val="18"/>
      </w:rPr>
      <w:t>024/454-229-TD10</w:t>
    </w:r>
  </w:p>
  <w:p w14:paraId="09A861B4" w14:textId="15D22C6C" w:rsidR="006C1A0C" w:rsidRPr="008A65FE" w:rsidRDefault="006C1A0C"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6B5532">
      <w:rPr>
        <w:rStyle w:val="PageNumber"/>
        <w:rFonts w:ascii="Times New Roman" w:hAnsi="Times New Roman"/>
        <w:noProof/>
        <w:sz w:val="18"/>
        <w:szCs w:val="18"/>
      </w:rPr>
      <w:t>3</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6B5532">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p w14:paraId="1BB8FABA" w14:textId="77777777" w:rsidR="006C1A0C" w:rsidRPr="00210C5D" w:rsidRDefault="006C1A0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50C13D8C" w:rsidR="006C1A0C" w:rsidRDefault="006C1A0C"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-TD10</w:t>
    </w:r>
  </w:p>
  <w:p w14:paraId="7680D8F6" w14:textId="794BD800" w:rsidR="006C1A0C" w:rsidRPr="00FB4BCC" w:rsidRDefault="006C1A0C"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6B5532">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6B5532">
      <w:rPr>
        <w:rFonts w:ascii="Times New Roman" w:hAnsi="Times New Roman"/>
        <w:noProof/>
        <w:sz w:val="18"/>
        <w:szCs w:val="18"/>
      </w:rPr>
      <w:t>7</w:t>
    </w:r>
    <w:r w:rsidRPr="00FB4BCC">
      <w:rPr>
        <w:rFonts w:ascii="Times New Roman" w:hAnsi="Times New Roman"/>
        <w:sz w:val="18"/>
        <w:szCs w:val="18"/>
      </w:rPr>
      <w:fldChar w:fldCharType="end"/>
    </w:r>
  </w:p>
  <w:p w14:paraId="48104D7A" w14:textId="77777777" w:rsidR="006C1A0C" w:rsidRPr="00210C5D" w:rsidRDefault="006C1A0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6C1A0C" w:rsidRDefault="006C1A0C">
      <w:r>
        <w:separator/>
      </w:r>
    </w:p>
  </w:footnote>
  <w:footnote w:type="continuationSeparator" w:id="0">
    <w:p w14:paraId="7E7D5581" w14:textId="77777777" w:rsidR="006C1A0C" w:rsidRDefault="006C1A0C">
      <w:r>
        <w:continuationSeparator/>
      </w:r>
    </w:p>
  </w:footnote>
  <w:footnote w:id="1">
    <w:p w14:paraId="13CD5F62" w14:textId="77777777" w:rsidR="006C1A0C" w:rsidRDefault="006C1A0C"/>
    <w:p w14:paraId="72248863" w14:textId="05DA93E1" w:rsidR="006C1A0C" w:rsidRPr="00B81AAB" w:rsidRDefault="006C1A0C"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DDB5586"/>
    <w:multiLevelType w:val="multilevel"/>
    <w:tmpl w:val="6100D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0" w15:restartNumberingAfterBreak="0">
    <w:nsid w:val="4CAF0C88"/>
    <w:multiLevelType w:val="multilevel"/>
    <w:tmpl w:val="021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3" w15:restartNumberingAfterBreak="0">
    <w:nsid w:val="58EE7A77"/>
    <w:multiLevelType w:val="hybridMultilevel"/>
    <w:tmpl w:val="86F6E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7"/>
  </w:num>
  <w:num w:numId="4">
    <w:abstractNumId w:val="16"/>
    <w:lvlOverride w:ilvl="0">
      <w:startOverride w:val="1"/>
    </w:lvlOverride>
  </w:num>
  <w:num w:numId="5">
    <w:abstractNumId w:val="16"/>
  </w:num>
  <w:num w:numId="6">
    <w:abstractNumId w:val="10"/>
  </w:num>
  <w:num w:numId="7">
    <w:abstractNumId w:val="15"/>
  </w:num>
  <w:num w:numId="8">
    <w:abstractNumId w:val="26"/>
  </w:num>
  <w:num w:numId="9">
    <w:abstractNumId w:val="28"/>
  </w:num>
  <w:num w:numId="10">
    <w:abstractNumId w:val="13"/>
  </w:num>
  <w:num w:numId="11">
    <w:abstractNumId w:val="25"/>
  </w:num>
  <w:num w:numId="12">
    <w:abstractNumId w:val="24"/>
  </w:num>
  <w:num w:numId="13">
    <w:abstractNumId w:val="19"/>
  </w:num>
  <w:num w:numId="14">
    <w:abstractNumId w:val="22"/>
  </w:num>
  <w:num w:numId="15">
    <w:abstractNumId w:val="6"/>
  </w:num>
  <w:num w:numId="16">
    <w:abstractNumId w:val="14"/>
  </w:num>
  <w:num w:numId="17">
    <w:abstractNumId w:val="5"/>
  </w:num>
  <w:num w:numId="18">
    <w:abstractNumId w:val="11"/>
  </w:num>
  <w:num w:numId="19">
    <w:abstractNumId w:val="30"/>
  </w:num>
  <w:num w:numId="20">
    <w:abstractNumId w:val="21"/>
  </w:num>
  <w:num w:numId="21">
    <w:abstractNumId w:val="4"/>
  </w:num>
  <w:num w:numId="22">
    <w:abstractNumId w:val="7"/>
  </w:num>
  <w:num w:numId="23">
    <w:abstractNumId w:val="8"/>
  </w:num>
  <w:num w:numId="24">
    <w:abstractNumId w:val="29"/>
  </w:num>
  <w:num w:numId="25">
    <w:abstractNumId w:val="9"/>
  </w:num>
  <w:num w:numId="26">
    <w:abstractNumId w:val="2"/>
  </w:num>
  <w:num w:numId="27">
    <w:abstractNumId w:val="18"/>
  </w:num>
  <w:num w:numId="28">
    <w:abstractNumId w:val="3"/>
  </w:num>
  <w:num w:numId="29">
    <w:abstractNumId w:val="31"/>
  </w:num>
  <w:num w:numId="30">
    <w:abstractNumId w:val="23"/>
  </w:num>
  <w:num w:numId="31">
    <w:abstractNumId w:val="17"/>
  </w:num>
  <w:num w:numId="32">
    <w:abstractNumId w:val="12"/>
  </w:num>
  <w:num w:numId="3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190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377A"/>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4602E"/>
    <w:rsid w:val="0025209C"/>
    <w:rsid w:val="002564EE"/>
    <w:rsid w:val="00257D65"/>
    <w:rsid w:val="00267A1C"/>
    <w:rsid w:val="002708ED"/>
    <w:rsid w:val="00273F24"/>
    <w:rsid w:val="0028046F"/>
    <w:rsid w:val="00280AC8"/>
    <w:rsid w:val="00281C9F"/>
    <w:rsid w:val="00282DCE"/>
    <w:rsid w:val="002926FD"/>
    <w:rsid w:val="00293DA5"/>
    <w:rsid w:val="002944E6"/>
    <w:rsid w:val="002B155F"/>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4CF8"/>
    <w:rsid w:val="0031613E"/>
    <w:rsid w:val="00320A11"/>
    <w:rsid w:val="00320C07"/>
    <w:rsid w:val="00323913"/>
    <w:rsid w:val="00324B9B"/>
    <w:rsid w:val="003269E9"/>
    <w:rsid w:val="0033415B"/>
    <w:rsid w:val="003365FF"/>
    <w:rsid w:val="003421DB"/>
    <w:rsid w:val="003477EC"/>
    <w:rsid w:val="00350D87"/>
    <w:rsid w:val="0035102F"/>
    <w:rsid w:val="00355F69"/>
    <w:rsid w:val="00356091"/>
    <w:rsid w:val="00357D61"/>
    <w:rsid w:val="00361F2A"/>
    <w:rsid w:val="00363709"/>
    <w:rsid w:val="00364DE6"/>
    <w:rsid w:val="00365126"/>
    <w:rsid w:val="00370428"/>
    <w:rsid w:val="00372A37"/>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D280B"/>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55B9"/>
    <w:rsid w:val="005C3BED"/>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15213"/>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532"/>
    <w:rsid w:val="006B5706"/>
    <w:rsid w:val="006C0746"/>
    <w:rsid w:val="006C1A0C"/>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31D9"/>
    <w:rsid w:val="007356A3"/>
    <w:rsid w:val="00740A64"/>
    <w:rsid w:val="00742068"/>
    <w:rsid w:val="0075196D"/>
    <w:rsid w:val="0076179B"/>
    <w:rsid w:val="0078013B"/>
    <w:rsid w:val="00780D1B"/>
    <w:rsid w:val="00781734"/>
    <w:rsid w:val="0078273C"/>
    <w:rsid w:val="00783891"/>
    <w:rsid w:val="007911C3"/>
    <w:rsid w:val="0079433E"/>
    <w:rsid w:val="007A0EC0"/>
    <w:rsid w:val="007A649E"/>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6B6C"/>
    <w:rsid w:val="007F738F"/>
    <w:rsid w:val="00802406"/>
    <w:rsid w:val="00803589"/>
    <w:rsid w:val="00813D69"/>
    <w:rsid w:val="00813EDA"/>
    <w:rsid w:val="008161CD"/>
    <w:rsid w:val="00816B6E"/>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33DB"/>
    <w:rsid w:val="00B743CB"/>
    <w:rsid w:val="00B753C6"/>
    <w:rsid w:val="00B7736C"/>
    <w:rsid w:val="00B80927"/>
    <w:rsid w:val="00B8743C"/>
    <w:rsid w:val="00B87B0D"/>
    <w:rsid w:val="00B902C8"/>
    <w:rsid w:val="00B91183"/>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47BE"/>
    <w:rsid w:val="00D81857"/>
    <w:rsid w:val="00D84216"/>
    <w:rsid w:val="00D87986"/>
    <w:rsid w:val="00D90FC6"/>
    <w:rsid w:val="00D92984"/>
    <w:rsid w:val="00D96E17"/>
    <w:rsid w:val="00D96F58"/>
    <w:rsid w:val="00DA001F"/>
    <w:rsid w:val="00DA0286"/>
    <w:rsid w:val="00DA1001"/>
    <w:rsid w:val="00DA12F5"/>
    <w:rsid w:val="00DA13D2"/>
    <w:rsid w:val="00DA76E5"/>
    <w:rsid w:val="00DB1B09"/>
    <w:rsid w:val="00DB3138"/>
    <w:rsid w:val="00DB5909"/>
    <w:rsid w:val="00DC2141"/>
    <w:rsid w:val="00DC7B2A"/>
    <w:rsid w:val="00DD2BD9"/>
    <w:rsid w:val="00DD6545"/>
    <w:rsid w:val="00DD70D1"/>
    <w:rsid w:val="00DE1349"/>
    <w:rsid w:val="00DF169C"/>
    <w:rsid w:val="00DF23CC"/>
    <w:rsid w:val="00DF4DAC"/>
    <w:rsid w:val="00DF6ED6"/>
    <w:rsid w:val="00E0445B"/>
    <w:rsid w:val="00E058D9"/>
    <w:rsid w:val="00E065E3"/>
    <w:rsid w:val="00E07358"/>
    <w:rsid w:val="00E13D54"/>
    <w:rsid w:val="00E15FF2"/>
    <w:rsid w:val="00E1732C"/>
    <w:rsid w:val="00E21553"/>
    <w:rsid w:val="00E304C2"/>
    <w:rsid w:val="00E32E56"/>
    <w:rsid w:val="00E35692"/>
    <w:rsid w:val="00E37FAB"/>
    <w:rsid w:val="00E46A8E"/>
    <w:rsid w:val="00E46AFB"/>
    <w:rsid w:val="00E46ECB"/>
    <w:rsid w:val="00E46FCA"/>
    <w:rsid w:val="00E538E7"/>
    <w:rsid w:val="00E53A98"/>
    <w:rsid w:val="00E62298"/>
    <w:rsid w:val="00E66747"/>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15FD01-A28D-4484-A247-64A849038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4294899733</TotalTime>
  <Pages>7</Pages>
  <Words>2679</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18327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48</cp:revision>
  <cp:lastPrinted>2012-09-26T09:25:00Z</cp:lastPrinted>
  <dcterms:created xsi:type="dcterms:W3CDTF">2022-12-30T10:23:00Z</dcterms:created>
  <dcterms:modified xsi:type="dcterms:W3CDTF">2024-07-19T18:30:00Z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