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6FD26935"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31292E">
        <w:rPr>
          <w:sz w:val="22"/>
          <w:szCs w:val="22"/>
          <w:lang w:val="en-GB"/>
        </w:rPr>
        <w:t>2024/454-229-TD4</w:t>
      </w:r>
    </w:p>
    <w:p w14:paraId="6F7BD8AF" w14:textId="4E9F19B2"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31292E" w:rsidRPr="0031292E">
        <w:rPr>
          <w:bCs/>
          <w:iCs/>
          <w:sz w:val="22"/>
          <w:szCs w:val="22"/>
          <w:lang w:val="en-GB"/>
        </w:rPr>
        <w:t>Upgraded support tool for integration of SMEs in European   and global value chains</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5783FBDE"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31292E">
        <w:rPr>
          <w:rFonts w:ascii="Times New Roman" w:hAnsi="Times New Roman"/>
          <w:b/>
          <w:sz w:val="22"/>
          <w:szCs w:val="22"/>
        </w:rPr>
        <w:t>4</w:t>
      </w:r>
      <w:bookmarkStart w:id="0" w:name="_GoBack"/>
      <w:bookmarkEnd w:id="0"/>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382409A7"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31292E">
      <w:rPr>
        <w:rFonts w:ascii="Times New Roman" w:hAnsi="Times New Roman"/>
        <w:b/>
      </w:rPr>
      <w:t>024/454-229-TD4</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7404FED4"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31292E">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31292E">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68FE2A03"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31292E">
      <w:rPr>
        <w:rFonts w:ascii="Times New Roman" w:hAnsi="Times New Roman"/>
        <w:b/>
      </w:rPr>
      <w:t>024/454-229-TD4</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7091FFB9"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31292E">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31292E">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1FBCCF93"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31292E">
      <w:rPr>
        <w:rFonts w:ascii="Times New Roman" w:hAnsi="Times New Roman"/>
        <w:b/>
      </w:rPr>
      <w:t>024/454-229-TD4</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3EEC2AF2"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31292E">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31292E">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56C8CEF9"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31292E">
      <w:rPr>
        <w:rFonts w:ascii="Times New Roman" w:hAnsi="Times New Roman"/>
        <w:b/>
      </w:rPr>
      <w:t>4</w:t>
    </w:r>
  </w:p>
  <w:p w14:paraId="376B5CD8" w14:textId="36C6E33D" w:rsidR="00374B4C" w:rsidRPr="0031292E" w:rsidRDefault="002963B2" w:rsidP="00736F6D">
    <w:pPr>
      <w:pStyle w:val="Footer"/>
      <w:tabs>
        <w:tab w:val="right" w:pos="14175"/>
      </w:tabs>
      <w:spacing w:after="0"/>
      <w:ind w:right="357"/>
      <w:rPr>
        <w:rFonts w:ascii="Times New Roman" w:hAnsi="Times New Roman"/>
      </w:rPr>
    </w:pPr>
    <w:r w:rsidRPr="0031292E">
      <w:rPr>
        <w:rFonts w:ascii="Times New Roman" w:hAnsi="Times New Roman"/>
      </w:rPr>
      <w:t>2021</w:t>
    </w:r>
    <w:r w:rsidR="00A07272" w:rsidRPr="0031292E">
      <w:rPr>
        <w:rFonts w:ascii="Times New Roman" w:hAnsi="Times New Roman"/>
      </w:rPr>
      <w:t>.1</w:t>
    </w:r>
  </w:p>
  <w:p w14:paraId="2CD591F4" w14:textId="2C15ED7D"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31292E">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31292E">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70F52A6B"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31292E">
      <w:rPr>
        <w:rFonts w:ascii="Times New Roman" w:hAnsi="Times New Roman"/>
        <w:b/>
      </w:rPr>
      <w:t>024/454-229-TD4</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7A3ED9CF"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31292E">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31292E">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50F4EB2E"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31292E">
      <w:rPr>
        <w:rFonts w:ascii="Times New Roman" w:hAnsi="Times New Roman"/>
        <w:b/>
      </w:rPr>
      <w:t>024/454-229-TD4</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20008E01"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31292E">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31292E">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5713"/>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292E"/>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49866-3409-46BF-BDD4-A98EEEEE8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10</Pages>
  <Words>2493</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16671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65</cp:revision>
  <cp:lastPrinted>2013-05-27T10:48:00Z</cp:lastPrinted>
  <dcterms:created xsi:type="dcterms:W3CDTF">2021-02-15T22:09:00Z</dcterms:created>
  <dcterms:modified xsi:type="dcterms:W3CDTF">2024-03-31T15:11:00Z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